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C3A57" w:rsidRDefault="008C49F0"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6.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2528A8">
                    <w:rPr>
                      <w:sz w:val="20"/>
                      <w:szCs w:val="20"/>
                    </w:rPr>
                    <w:t>2.3.</w:t>
                  </w:r>
                  <w:r w:rsidR="002A7097" w:rsidRPr="002A7097">
                    <w:rPr>
                      <w:sz w:val="20"/>
                      <w:szCs w:val="20"/>
                    </w:rPr>
                    <w:t>4</w:t>
                  </w:r>
                  <w:r w:rsidR="002528A8">
                    <w:rPr>
                      <w:sz w:val="20"/>
                      <w:szCs w:val="20"/>
                    </w:rPr>
                    <w:t>.</w:t>
                  </w:r>
                  <w:r w:rsidR="002A7097" w:rsidRPr="002A7097">
                    <w:rPr>
                      <w:sz w:val="20"/>
                      <w:szCs w:val="20"/>
                    </w:rPr>
                    <w:t xml:space="preserve"> </w:t>
                  </w:r>
                  <w:r w:rsidR="002A7097">
                    <w:rPr>
                      <w:sz w:val="20"/>
                      <w:szCs w:val="20"/>
                    </w:rPr>
                    <w:t>У</w:t>
                  </w:r>
                  <w:r w:rsidR="002528A8">
                    <w:rPr>
                      <w:sz w:val="20"/>
                      <w:szCs w:val="20"/>
                    </w:rPr>
                    <w:t xml:space="preserve">правление </w:t>
                  </w:r>
                  <w:r w:rsidR="002A7097">
                    <w:rPr>
                      <w:sz w:val="20"/>
                      <w:szCs w:val="20"/>
                    </w:rPr>
                    <w:t>в организационных системах</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w:t>
                  </w:r>
                  <w:r w:rsidR="00531A85" w:rsidRPr="00531A85">
                    <w:rPr>
                      <w:color w:val="000000"/>
                      <w:sz w:val="20"/>
                      <w:szCs w:val="20"/>
                    </w:rPr>
                    <w:t>28</w:t>
                  </w:r>
                </w:p>
              </w:txbxContent>
            </v:textbox>
          </v:shape>
        </w:pict>
      </w:r>
    </w:p>
    <w:p w:rsidR="00D34708" w:rsidRPr="00AC3A57" w:rsidRDefault="00D34708" w:rsidP="00D34708">
      <w:pPr>
        <w:ind w:left="5670"/>
        <w:rPr>
          <w:rFonts w:eastAsia="Courier New"/>
          <w:b/>
          <w:bCs/>
        </w:rPr>
      </w:pPr>
    </w:p>
    <w:p w:rsidR="00D34708" w:rsidRPr="00AC3A57" w:rsidRDefault="00D34708" w:rsidP="00D34708">
      <w:pPr>
        <w:ind w:left="5670"/>
        <w:rPr>
          <w:rFonts w:eastAsia="Courier New"/>
          <w:b/>
          <w:bCs/>
        </w:rPr>
      </w:pPr>
    </w:p>
    <w:p w:rsidR="00D34708" w:rsidRPr="00AC3A57" w:rsidRDefault="00D34708" w:rsidP="00D34708">
      <w:pPr>
        <w:ind w:right="1"/>
        <w:contextualSpacing/>
        <w:jc w:val="center"/>
        <w:rPr>
          <w:rFonts w:eastAsia="Courier New"/>
          <w:noProof/>
          <w:lang w:bidi="ru-RU"/>
        </w:rPr>
      </w:pPr>
    </w:p>
    <w:p w:rsidR="002528A8" w:rsidRPr="00AC3A57" w:rsidRDefault="002528A8" w:rsidP="00D34708">
      <w:pPr>
        <w:ind w:right="1"/>
        <w:contextualSpacing/>
        <w:jc w:val="center"/>
        <w:rPr>
          <w:rFonts w:eastAsia="Courier New"/>
          <w:noProof/>
          <w:lang w:bidi="ru-RU"/>
        </w:rPr>
      </w:pPr>
    </w:p>
    <w:p w:rsidR="00D34708" w:rsidRPr="00AC3A57" w:rsidRDefault="00D34708" w:rsidP="00D34708">
      <w:pPr>
        <w:ind w:right="1"/>
        <w:contextualSpacing/>
        <w:jc w:val="center"/>
        <w:rPr>
          <w:rFonts w:eastAsia="Courier New"/>
          <w:noProof/>
          <w:lang w:bidi="ru-RU"/>
        </w:rPr>
      </w:pPr>
      <w:r w:rsidRPr="00AC3A57">
        <w:rPr>
          <w:rFonts w:eastAsia="Courier New"/>
          <w:noProof/>
          <w:lang w:bidi="ru-RU"/>
        </w:rPr>
        <w:t>Частное учреждение образовательная организация высшего образования</w:t>
      </w:r>
    </w:p>
    <w:p w:rsidR="00D34708" w:rsidRPr="00AC3A57" w:rsidRDefault="00D34708" w:rsidP="00D34708">
      <w:pPr>
        <w:ind w:right="1"/>
        <w:contextualSpacing/>
        <w:jc w:val="center"/>
        <w:rPr>
          <w:rFonts w:eastAsia="Courier New"/>
          <w:noProof/>
          <w:lang w:bidi="ru-RU"/>
        </w:rPr>
      </w:pPr>
      <w:r w:rsidRPr="00AC3A57">
        <w:rPr>
          <w:rFonts w:eastAsia="Courier New"/>
          <w:noProof/>
          <w:lang w:bidi="ru-RU"/>
        </w:rPr>
        <w:t>«Омская гуманитарная академия»</w:t>
      </w:r>
    </w:p>
    <w:p w:rsidR="00D34708" w:rsidRPr="00AC3A57" w:rsidRDefault="00D34708" w:rsidP="00D34708">
      <w:pPr>
        <w:ind w:right="1"/>
        <w:contextualSpacing/>
        <w:jc w:val="center"/>
        <w:rPr>
          <w:rFonts w:eastAsia="Courier New"/>
          <w:noProof/>
          <w:sz w:val="28"/>
          <w:szCs w:val="28"/>
          <w:lang w:bidi="ru-RU"/>
        </w:rPr>
      </w:pPr>
      <w:r w:rsidRPr="00AC3A57">
        <w:rPr>
          <w:rFonts w:eastAsia="Courier New"/>
          <w:noProof/>
          <w:lang w:bidi="ru-RU"/>
        </w:rPr>
        <w:t>Кафедра</w:t>
      </w:r>
      <w:r w:rsidR="00757010" w:rsidRPr="00AC3A57">
        <w:rPr>
          <w:rFonts w:eastAsia="Courier New"/>
          <w:noProof/>
          <w:lang w:bidi="ru-RU"/>
        </w:rPr>
        <w:t xml:space="preserve"> информатики, математики и естественнонаучных дисциплин</w:t>
      </w:r>
    </w:p>
    <w:p w:rsidR="00D34708" w:rsidRPr="00AC3A57" w:rsidRDefault="00D34708" w:rsidP="00D34708">
      <w:pPr>
        <w:ind w:right="1"/>
        <w:contextualSpacing/>
        <w:jc w:val="center"/>
        <w:rPr>
          <w:rFonts w:eastAsia="Courier New"/>
          <w:noProof/>
          <w:sz w:val="28"/>
          <w:szCs w:val="28"/>
          <w:lang w:bidi="ru-RU"/>
        </w:rPr>
      </w:pPr>
    </w:p>
    <w:p w:rsidR="00D34708" w:rsidRPr="00AC3A57" w:rsidRDefault="008C49F0"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AC3A57" w:rsidRDefault="00D34708" w:rsidP="00D34708">
      <w:pPr>
        <w:ind w:right="1"/>
        <w:contextualSpacing/>
        <w:jc w:val="center"/>
        <w:rPr>
          <w:rFonts w:eastAsia="Courier New"/>
          <w:b/>
          <w:lang w:bidi="ru-RU"/>
        </w:rPr>
      </w:pPr>
    </w:p>
    <w:p w:rsidR="00D34708" w:rsidRPr="00AC3A57" w:rsidRDefault="00D34708" w:rsidP="00D34708">
      <w:pPr>
        <w:ind w:right="1"/>
        <w:contextualSpacing/>
        <w:jc w:val="center"/>
        <w:rPr>
          <w:rFonts w:eastAsia="Courier New"/>
          <w:b/>
          <w:lang w:bidi="ru-RU"/>
        </w:rPr>
      </w:pPr>
    </w:p>
    <w:p w:rsidR="00D34708" w:rsidRPr="00AC3A57" w:rsidRDefault="00D34708" w:rsidP="00D34708">
      <w:pPr>
        <w:ind w:right="1"/>
        <w:contextualSpacing/>
        <w:jc w:val="center"/>
        <w:rPr>
          <w:rFonts w:eastAsia="Courier New"/>
          <w:b/>
          <w:lang w:bidi="ru-RU"/>
        </w:rPr>
      </w:pPr>
    </w:p>
    <w:p w:rsidR="00D34708" w:rsidRPr="00AC3A57" w:rsidRDefault="00D34708" w:rsidP="00D34708">
      <w:pPr>
        <w:ind w:right="1"/>
        <w:contextualSpacing/>
        <w:jc w:val="center"/>
        <w:rPr>
          <w:rFonts w:eastAsia="Courier New"/>
          <w:b/>
          <w:lang w:bidi="ru-RU"/>
        </w:rPr>
      </w:pPr>
    </w:p>
    <w:p w:rsidR="00D34708" w:rsidRPr="00AC3A57" w:rsidRDefault="00D34708" w:rsidP="00D34708">
      <w:pPr>
        <w:jc w:val="center"/>
        <w:rPr>
          <w:lang w:eastAsia="en-US"/>
        </w:rPr>
      </w:pPr>
    </w:p>
    <w:p w:rsidR="00D34708" w:rsidRPr="00AC3A57" w:rsidRDefault="00D34708" w:rsidP="00D34708">
      <w:pPr>
        <w:jc w:val="center"/>
        <w:rPr>
          <w:lang w:eastAsia="en-US"/>
        </w:rPr>
      </w:pPr>
    </w:p>
    <w:p w:rsidR="00D34708" w:rsidRPr="00AC3A57" w:rsidRDefault="00D34708" w:rsidP="00D34708">
      <w:pPr>
        <w:suppressAutoHyphens/>
        <w:jc w:val="center"/>
        <w:rPr>
          <w:rFonts w:eastAsia="SimSun"/>
          <w:kern w:val="2"/>
          <w:lang w:eastAsia="hi-IN" w:bidi="hi-IN"/>
        </w:rPr>
      </w:pPr>
    </w:p>
    <w:p w:rsidR="007E7CDE" w:rsidRPr="00AC3A57" w:rsidRDefault="007E7CDE" w:rsidP="00D34708">
      <w:pPr>
        <w:suppressAutoHyphens/>
        <w:jc w:val="center"/>
        <w:rPr>
          <w:rFonts w:eastAsia="SimSun"/>
          <w:kern w:val="2"/>
          <w:lang w:eastAsia="hi-IN" w:bidi="hi-IN"/>
        </w:rPr>
      </w:pPr>
    </w:p>
    <w:p w:rsidR="00C00A17" w:rsidRPr="00AC3A57" w:rsidRDefault="00C00A17" w:rsidP="00D34708">
      <w:pPr>
        <w:suppressAutoHyphens/>
        <w:jc w:val="center"/>
        <w:rPr>
          <w:rFonts w:eastAsia="SimSun"/>
          <w:kern w:val="2"/>
          <w:lang w:eastAsia="hi-IN" w:bidi="hi-IN"/>
        </w:rPr>
      </w:pPr>
    </w:p>
    <w:p w:rsidR="007E7CDE" w:rsidRPr="00AC3A57" w:rsidRDefault="007E7CDE" w:rsidP="00D34708">
      <w:pPr>
        <w:suppressAutoHyphens/>
        <w:jc w:val="center"/>
        <w:rPr>
          <w:rFonts w:eastAsia="SimSun"/>
          <w:kern w:val="2"/>
          <w:lang w:eastAsia="hi-IN" w:bidi="hi-IN"/>
        </w:rPr>
      </w:pPr>
    </w:p>
    <w:p w:rsidR="007E7CDE" w:rsidRPr="00AC3A57" w:rsidRDefault="007E7CDE" w:rsidP="00D34708">
      <w:pPr>
        <w:suppressAutoHyphens/>
        <w:jc w:val="center"/>
        <w:rPr>
          <w:rFonts w:eastAsia="SimSun"/>
          <w:kern w:val="2"/>
          <w:lang w:eastAsia="hi-IN" w:bidi="hi-IN"/>
        </w:rPr>
      </w:pPr>
    </w:p>
    <w:p w:rsidR="007E7CDE" w:rsidRPr="00AC3A57" w:rsidRDefault="007E7CDE" w:rsidP="00D34708">
      <w:pPr>
        <w:suppressAutoHyphens/>
        <w:jc w:val="center"/>
        <w:rPr>
          <w:rFonts w:eastAsia="SimSun"/>
          <w:kern w:val="2"/>
          <w:lang w:eastAsia="hi-IN" w:bidi="hi-IN"/>
        </w:rPr>
      </w:pPr>
    </w:p>
    <w:p w:rsidR="00D34708" w:rsidRPr="00AC3A57" w:rsidRDefault="00D34708" w:rsidP="00D34708">
      <w:pPr>
        <w:suppressAutoHyphens/>
        <w:jc w:val="center"/>
        <w:rPr>
          <w:rFonts w:eastAsia="SimSun"/>
          <w:kern w:val="2"/>
          <w:lang w:eastAsia="hi-IN" w:bidi="hi-IN"/>
        </w:rPr>
      </w:pPr>
      <w:r w:rsidRPr="00AC3A57">
        <w:rPr>
          <w:rFonts w:eastAsia="SimSun"/>
          <w:kern w:val="2"/>
          <w:lang w:eastAsia="hi-IN" w:bidi="hi-IN"/>
        </w:rPr>
        <w:t>РАБОЧАЯ ПРОГРАММА ДИСЦИПЛИНЫ</w:t>
      </w:r>
    </w:p>
    <w:p w:rsidR="00D34708" w:rsidRPr="00AC3A57" w:rsidRDefault="00D34708" w:rsidP="00D34708">
      <w:pPr>
        <w:tabs>
          <w:tab w:val="left" w:pos="708"/>
        </w:tabs>
        <w:jc w:val="center"/>
        <w:rPr>
          <w:b/>
        </w:rPr>
      </w:pPr>
    </w:p>
    <w:p w:rsidR="00D34708" w:rsidRPr="00AC3A57" w:rsidRDefault="001F519A" w:rsidP="00D34708">
      <w:pPr>
        <w:suppressAutoHyphens/>
        <w:jc w:val="center"/>
        <w:rPr>
          <w:b/>
          <w:bCs/>
          <w:sz w:val="28"/>
          <w:szCs w:val="28"/>
        </w:rPr>
      </w:pPr>
      <w:r w:rsidRPr="00AC3A57">
        <w:rPr>
          <w:b/>
          <w:bCs/>
          <w:caps/>
          <w:sz w:val="28"/>
          <w:szCs w:val="28"/>
        </w:rPr>
        <w:t xml:space="preserve">Научно-исследовательская деятельность </w:t>
      </w:r>
    </w:p>
    <w:p w:rsidR="00074CDD" w:rsidRPr="00AC3A57" w:rsidRDefault="001F519A" w:rsidP="00D34708">
      <w:pPr>
        <w:suppressAutoHyphens/>
        <w:jc w:val="center"/>
        <w:rPr>
          <w:b/>
          <w:bCs/>
        </w:rPr>
      </w:pPr>
      <w:r w:rsidRPr="00AC3A57">
        <w:rPr>
          <w:b/>
          <w:bCs/>
          <w:caps/>
          <w:sz w:val="28"/>
          <w:szCs w:val="28"/>
        </w:rPr>
        <w:t>1.1.1(Н)</w:t>
      </w:r>
    </w:p>
    <w:p w:rsidR="001914E9" w:rsidRPr="00AC3A57" w:rsidRDefault="00D34708" w:rsidP="007E7CDE">
      <w:pPr>
        <w:ind w:right="1"/>
        <w:contextualSpacing/>
        <w:jc w:val="center"/>
        <w:rPr>
          <w:sz w:val="28"/>
          <w:szCs w:val="28"/>
        </w:rPr>
      </w:pPr>
      <w:r w:rsidRPr="00AC3A57">
        <w:rPr>
          <w:rFonts w:eastAsia="Courier New"/>
          <w:sz w:val="28"/>
          <w:szCs w:val="28"/>
          <w:lang w:bidi="ru-RU"/>
        </w:rPr>
        <w:t xml:space="preserve">по </w:t>
      </w:r>
      <w:r w:rsidRPr="00AC3A57">
        <w:rPr>
          <w:sz w:val="28"/>
          <w:szCs w:val="28"/>
        </w:rPr>
        <w:t xml:space="preserve">программе подготовки </w:t>
      </w:r>
      <w:r w:rsidR="007E7CDE" w:rsidRPr="00AC3A57">
        <w:rPr>
          <w:sz w:val="28"/>
          <w:szCs w:val="28"/>
        </w:rPr>
        <w:t xml:space="preserve">научных и </w:t>
      </w:r>
      <w:r w:rsidR="001914E9" w:rsidRPr="00AC3A57">
        <w:rPr>
          <w:sz w:val="28"/>
          <w:szCs w:val="28"/>
        </w:rPr>
        <w:t>научно-педагогических</w:t>
      </w:r>
    </w:p>
    <w:p w:rsidR="001914E9" w:rsidRPr="00AC3A57" w:rsidRDefault="00D34708" w:rsidP="007E7CDE">
      <w:pPr>
        <w:ind w:right="1"/>
        <w:contextualSpacing/>
        <w:jc w:val="center"/>
        <w:rPr>
          <w:sz w:val="28"/>
          <w:szCs w:val="28"/>
        </w:rPr>
      </w:pPr>
      <w:r w:rsidRPr="00AC3A57">
        <w:rPr>
          <w:sz w:val="28"/>
          <w:szCs w:val="28"/>
        </w:rPr>
        <w:t>кадров в аспирантуре</w:t>
      </w:r>
      <w:r w:rsidR="007E7CDE" w:rsidRPr="00AC3A57">
        <w:rPr>
          <w:rFonts w:eastAsia="Courier New"/>
          <w:sz w:val="28"/>
          <w:szCs w:val="28"/>
          <w:lang w:bidi="ru-RU"/>
        </w:rPr>
        <w:t xml:space="preserve"> </w:t>
      </w:r>
      <w:r w:rsidRPr="00AC3A57">
        <w:rPr>
          <w:sz w:val="28"/>
          <w:szCs w:val="28"/>
        </w:rPr>
        <w:t xml:space="preserve">по </w:t>
      </w:r>
      <w:r w:rsidR="007E7CDE" w:rsidRPr="00AC3A57">
        <w:rPr>
          <w:sz w:val="28"/>
          <w:szCs w:val="28"/>
        </w:rPr>
        <w:t>н</w:t>
      </w:r>
      <w:r w:rsidR="001A4C2A" w:rsidRPr="00AC3A57">
        <w:rPr>
          <w:sz w:val="28"/>
          <w:szCs w:val="28"/>
        </w:rPr>
        <w:t>аучной специальности</w:t>
      </w:r>
    </w:p>
    <w:p w:rsidR="002528A8" w:rsidRPr="00AC3A57" w:rsidRDefault="002528A8" w:rsidP="002528A8">
      <w:pPr>
        <w:suppressAutoHyphens/>
        <w:jc w:val="center"/>
        <w:rPr>
          <w:rFonts w:eastAsia="Courier New"/>
          <w:lang w:bidi="ru-RU"/>
        </w:rPr>
      </w:pPr>
      <w:bookmarkStart w:id="0" w:name="_Hlk96747394"/>
      <w:r w:rsidRPr="00AC3A57">
        <w:rPr>
          <w:b/>
          <w:sz w:val="28"/>
          <w:szCs w:val="28"/>
        </w:rPr>
        <w:t>2.3.</w:t>
      </w:r>
      <w:r w:rsidR="00182447" w:rsidRPr="00AC3A57">
        <w:rPr>
          <w:b/>
          <w:sz w:val="28"/>
          <w:szCs w:val="28"/>
        </w:rPr>
        <w:t>4</w:t>
      </w:r>
      <w:r w:rsidRPr="00AC3A57">
        <w:rPr>
          <w:b/>
          <w:sz w:val="28"/>
          <w:szCs w:val="28"/>
        </w:rPr>
        <w:t xml:space="preserve">. </w:t>
      </w:r>
      <w:r w:rsidR="00182447" w:rsidRPr="00AC3A57">
        <w:rPr>
          <w:b/>
          <w:sz w:val="28"/>
          <w:szCs w:val="28"/>
        </w:rPr>
        <w:t>Управление в организационных системах</w:t>
      </w:r>
    </w:p>
    <w:bookmarkEnd w:id="0"/>
    <w:p w:rsidR="00D34708" w:rsidRPr="00AC3A57" w:rsidRDefault="00D34708" w:rsidP="00D34708">
      <w:pPr>
        <w:suppressAutoHyphens/>
        <w:jc w:val="center"/>
        <w:rPr>
          <w:rFonts w:eastAsia="Courier New"/>
          <w:b/>
          <w:lang w:bidi="ru-RU"/>
        </w:rPr>
      </w:pPr>
    </w:p>
    <w:p w:rsidR="00D34708" w:rsidRPr="00AC3A57" w:rsidRDefault="00D34708" w:rsidP="00D34708">
      <w:pPr>
        <w:pStyle w:val="ConsPlusNormal"/>
        <w:ind w:firstLine="540"/>
        <w:jc w:val="both"/>
        <w:rPr>
          <w:rFonts w:ascii="Times New Roman" w:hAnsi="Times New Roman" w:cs="Times New Roman"/>
          <w:sz w:val="24"/>
          <w:szCs w:val="24"/>
        </w:rPr>
      </w:pPr>
    </w:p>
    <w:p w:rsidR="007E7CDE" w:rsidRPr="00AC3A57" w:rsidRDefault="007E7CDE" w:rsidP="00A94BF8">
      <w:pPr>
        <w:suppressAutoHyphens/>
        <w:spacing w:after="200" w:line="276" w:lineRule="auto"/>
        <w:jc w:val="center"/>
        <w:outlineLvl w:val="0"/>
        <w:rPr>
          <w:rFonts w:eastAsia="SimSun" w:cs="Calibri"/>
          <w:b/>
          <w:kern w:val="2"/>
          <w:lang w:eastAsia="hi-IN" w:bidi="hi-IN"/>
        </w:rPr>
      </w:pPr>
    </w:p>
    <w:p w:rsidR="007E7CDE" w:rsidRPr="00AC3A57" w:rsidRDefault="007E7CDE" w:rsidP="00A94BF8">
      <w:pPr>
        <w:suppressAutoHyphens/>
        <w:spacing w:after="200" w:line="276" w:lineRule="auto"/>
        <w:jc w:val="center"/>
        <w:outlineLvl w:val="0"/>
        <w:rPr>
          <w:rFonts w:eastAsia="SimSun" w:cs="Calibri"/>
          <w:b/>
          <w:kern w:val="2"/>
          <w:lang w:eastAsia="hi-IN" w:bidi="hi-IN"/>
        </w:rPr>
      </w:pPr>
    </w:p>
    <w:p w:rsidR="007E7CDE" w:rsidRPr="00AC3A57" w:rsidRDefault="007E7CDE" w:rsidP="00A94BF8">
      <w:pPr>
        <w:suppressAutoHyphens/>
        <w:spacing w:after="200" w:line="276" w:lineRule="auto"/>
        <w:jc w:val="center"/>
        <w:outlineLvl w:val="0"/>
        <w:rPr>
          <w:rFonts w:eastAsia="SimSun" w:cs="Calibri"/>
          <w:b/>
          <w:kern w:val="2"/>
          <w:lang w:eastAsia="hi-IN" w:bidi="hi-IN"/>
        </w:rPr>
      </w:pPr>
    </w:p>
    <w:p w:rsidR="00A94BF8" w:rsidRPr="00AC3A57" w:rsidRDefault="00A94BF8" w:rsidP="00A94BF8">
      <w:pPr>
        <w:suppressAutoHyphens/>
        <w:spacing w:after="200" w:line="276" w:lineRule="auto"/>
        <w:jc w:val="center"/>
        <w:outlineLvl w:val="0"/>
        <w:rPr>
          <w:rFonts w:eastAsia="SimSun" w:cs="Calibri"/>
          <w:b/>
          <w:kern w:val="2"/>
          <w:lang w:eastAsia="hi-IN" w:bidi="hi-IN"/>
        </w:rPr>
      </w:pPr>
      <w:r w:rsidRPr="00AC3A57">
        <w:rPr>
          <w:rFonts w:eastAsia="SimSun" w:cs="Calibri"/>
          <w:b/>
          <w:kern w:val="2"/>
          <w:lang w:eastAsia="hi-IN" w:bidi="hi-IN"/>
        </w:rPr>
        <w:t>Для обучающихся:</w:t>
      </w:r>
    </w:p>
    <w:p w:rsidR="00A94BF8" w:rsidRPr="00AC3A57" w:rsidRDefault="00A94BF8" w:rsidP="00A94BF8">
      <w:pPr>
        <w:suppressAutoHyphens/>
        <w:spacing w:line="276" w:lineRule="auto"/>
        <w:jc w:val="center"/>
        <w:rPr>
          <w:rFonts w:eastAsia="SimSun" w:cs="Calibri"/>
          <w:kern w:val="2"/>
          <w:lang w:eastAsia="hi-IN" w:bidi="hi-IN"/>
        </w:rPr>
      </w:pPr>
      <w:r w:rsidRPr="00AC3A57">
        <w:rPr>
          <w:rFonts w:eastAsia="SimSun" w:cs="Calibri"/>
          <w:kern w:val="2"/>
          <w:lang w:eastAsia="hi-IN" w:bidi="hi-IN"/>
        </w:rPr>
        <w:t>очной формы обучения 202</w:t>
      </w:r>
      <w:r w:rsidR="001A4C2A" w:rsidRPr="00AC3A57">
        <w:rPr>
          <w:rFonts w:eastAsia="SimSun" w:cs="Calibri"/>
          <w:kern w:val="2"/>
          <w:lang w:eastAsia="hi-IN" w:bidi="hi-IN"/>
        </w:rPr>
        <w:t>2</w:t>
      </w:r>
      <w:r w:rsidR="00C00A17" w:rsidRPr="00AC3A57">
        <w:rPr>
          <w:rFonts w:eastAsia="SimSun" w:cs="Calibri"/>
          <w:kern w:val="2"/>
          <w:lang w:eastAsia="hi-IN" w:bidi="hi-IN"/>
        </w:rPr>
        <w:t xml:space="preserve"> года набора</w:t>
      </w:r>
    </w:p>
    <w:p w:rsidR="00A94BF8" w:rsidRPr="00AC3A57" w:rsidRDefault="00A94BF8" w:rsidP="00A94BF8">
      <w:pPr>
        <w:suppressAutoHyphens/>
        <w:spacing w:line="276" w:lineRule="auto"/>
        <w:jc w:val="center"/>
        <w:rPr>
          <w:rFonts w:eastAsia="SimSun" w:cs="Calibri"/>
          <w:kern w:val="2"/>
          <w:lang w:eastAsia="hi-IN" w:bidi="hi-IN"/>
        </w:rPr>
      </w:pPr>
    </w:p>
    <w:p w:rsidR="00A94BF8" w:rsidRPr="00AC3A57" w:rsidRDefault="00A94BF8" w:rsidP="00A94BF8">
      <w:pPr>
        <w:suppressAutoHyphens/>
        <w:spacing w:after="200" w:line="276" w:lineRule="auto"/>
        <w:jc w:val="center"/>
        <w:rPr>
          <w:rFonts w:eastAsia="SimSun" w:cs="Calibri"/>
          <w:kern w:val="2"/>
          <w:lang w:val="en-US" w:eastAsia="hi-IN" w:bidi="hi-IN"/>
        </w:rPr>
      </w:pPr>
      <w:r w:rsidRPr="00AC3A57">
        <w:rPr>
          <w:rFonts w:eastAsia="SimSun" w:cs="Calibri"/>
          <w:kern w:val="2"/>
          <w:lang w:eastAsia="hi-IN" w:bidi="hi-IN"/>
        </w:rPr>
        <w:t>на 202</w:t>
      </w:r>
      <w:r w:rsidR="001A4C2A" w:rsidRPr="00AC3A57">
        <w:rPr>
          <w:rFonts w:eastAsia="SimSun" w:cs="Calibri"/>
          <w:kern w:val="2"/>
          <w:lang w:eastAsia="hi-IN" w:bidi="hi-IN"/>
        </w:rPr>
        <w:t>2</w:t>
      </w:r>
      <w:r w:rsidRPr="00AC3A57">
        <w:rPr>
          <w:rFonts w:eastAsia="SimSun" w:cs="Calibri"/>
          <w:kern w:val="2"/>
          <w:lang w:eastAsia="hi-IN" w:bidi="hi-IN"/>
        </w:rPr>
        <w:t>/202</w:t>
      </w:r>
      <w:r w:rsidR="001A4C2A" w:rsidRPr="00AC3A57">
        <w:rPr>
          <w:rFonts w:eastAsia="SimSun" w:cs="Calibri"/>
          <w:kern w:val="2"/>
          <w:lang w:eastAsia="hi-IN" w:bidi="hi-IN"/>
        </w:rPr>
        <w:t>3</w:t>
      </w:r>
      <w:r w:rsidRPr="00AC3A57">
        <w:rPr>
          <w:rFonts w:eastAsia="SimSun" w:cs="Calibri"/>
          <w:kern w:val="2"/>
          <w:lang w:eastAsia="hi-IN" w:bidi="hi-IN"/>
        </w:rPr>
        <w:t xml:space="preserve"> учебный год</w:t>
      </w:r>
    </w:p>
    <w:p w:rsidR="00A94BF8" w:rsidRPr="00AC3A57" w:rsidRDefault="00A94BF8" w:rsidP="00A94BF8">
      <w:pPr>
        <w:suppressAutoHyphens/>
        <w:spacing w:after="200" w:line="276" w:lineRule="auto"/>
        <w:contextualSpacing/>
        <w:rPr>
          <w:rFonts w:eastAsia="SimSun" w:cs="Calibri"/>
          <w:kern w:val="2"/>
          <w:lang w:eastAsia="hi-IN" w:bidi="hi-IN"/>
        </w:rPr>
      </w:pPr>
    </w:p>
    <w:p w:rsidR="00C00A17" w:rsidRPr="00AC3A57" w:rsidRDefault="00C00A17" w:rsidP="00A94BF8">
      <w:pPr>
        <w:suppressAutoHyphens/>
        <w:spacing w:after="200" w:line="276" w:lineRule="auto"/>
        <w:contextualSpacing/>
        <w:rPr>
          <w:rFonts w:eastAsia="SimSun" w:cs="Calibri"/>
          <w:kern w:val="2"/>
          <w:lang w:eastAsia="hi-IN" w:bidi="hi-IN"/>
        </w:rPr>
      </w:pPr>
    </w:p>
    <w:p w:rsidR="00C00A17" w:rsidRPr="00AC3A57" w:rsidRDefault="00C00A17" w:rsidP="00A94BF8">
      <w:pPr>
        <w:suppressAutoHyphens/>
        <w:spacing w:after="200" w:line="276" w:lineRule="auto"/>
        <w:contextualSpacing/>
        <w:rPr>
          <w:rFonts w:eastAsia="SimSun" w:cs="Calibri"/>
          <w:kern w:val="2"/>
          <w:lang w:eastAsia="hi-IN" w:bidi="hi-IN"/>
        </w:rPr>
      </w:pPr>
    </w:p>
    <w:p w:rsidR="002528A8" w:rsidRPr="00AC3A57" w:rsidRDefault="002528A8" w:rsidP="00A94BF8">
      <w:pPr>
        <w:suppressAutoHyphens/>
        <w:spacing w:after="200" w:line="276" w:lineRule="auto"/>
        <w:contextualSpacing/>
        <w:rPr>
          <w:rFonts w:eastAsia="SimSun" w:cs="Calibri"/>
          <w:kern w:val="2"/>
          <w:lang w:eastAsia="hi-IN" w:bidi="hi-IN"/>
        </w:rPr>
      </w:pPr>
    </w:p>
    <w:p w:rsidR="00A94BF8" w:rsidRPr="00AC3A57" w:rsidRDefault="00A94BF8" w:rsidP="00A94BF8">
      <w:pPr>
        <w:suppressAutoHyphens/>
        <w:spacing w:after="200" w:line="276" w:lineRule="auto"/>
        <w:contextualSpacing/>
        <w:jc w:val="center"/>
        <w:outlineLvl w:val="0"/>
        <w:rPr>
          <w:rFonts w:cs="Calibri"/>
        </w:rPr>
      </w:pPr>
      <w:r w:rsidRPr="00AC3A57">
        <w:rPr>
          <w:rFonts w:cs="Calibri"/>
        </w:rPr>
        <w:t>Омск, 202</w:t>
      </w:r>
      <w:r w:rsidR="001A4C2A" w:rsidRPr="00AC3A57">
        <w:rPr>
          <w:rFonts w:cs="Calibri"/>
        </w:rPr>
        <w:t>2</w:t>
      </w:r>
    </w:p>
    <w:p w:rsidR="00D34708" w:rsidRPr="00AC3A57" w:rsidRDefault="00D34708" w:rsidP="0079237A">
      <w:r w:rsidRPr="00AC3A57">
        <w:br w:type="page"/>
      </w:r>
    </w:p>
    <w:p w:rsidR="002528A8" w:rsidRPr="00AC3A57" w:rsidRDefault="002528A8" w:rsidP="002528A8">
      <w:pPr>
        <w:jc w:val="both"/>
        <w:rPr>
          <w:spacing w:val="-3"/>
          <w:lang w:eastAsia="en-US"/>
        </w:rPr>
      </w:pPr>
      <w:r w:rsidRPr="00AC3A57">
        <w:rPr>
          <w:spacing w:val="-3"/>
          <w:lang w:eastAsia="en-US"/>
        </w:rPr>
        <w:t>Составитель:</w:t>
      </w:r>
    </w:p>
    <w:p w:rsidR="002528A8" w:rsidRPr="00AC3A57" w:rsidRDefault="002528A8" w:rsidP="002528A8">
      <w:pPr>
        <w:jc w:val="both"/>
        <w:rPr>
          <w:spacing w:val="-3"/>
          <w:lang w:eastAsia="en-US"/>
        </w:rPr>
      </w:pPr>
      <w:r w:rsidRPr="00AC3A57">
        <w:t>к.п.н., профессор ___________/ О.Н.Лучко /</w:t>
      </w:r>
    </w:p>
    <w:p w:rsidR="002528A8" w:rsidRPr="00AC3A57" w:rsidRDefault="002528A8" w:rsidP="002528A8">
      <w:pPr>
        <w:jc w:val="both"/>
        <w:rPr>
          <w:spacing w:val="-3"/>
          <w:lang w:eastAsia="en-US"/>
        </w:rPr>
      </w:pPr>
    </w:p>
    <w:p w:rsidR="002528A8" w:rsidRPr="00AC3A57" w:rsidRDefault="002528A8" w:rsidP="002528A8">
      <w:pPr>
        <w:jc w:val="both"/>
        <w:rPr>
          <w:spacing w:val="-3"/>
          <w:lang w:eastAsia="en-US"/>
        </w:rPr>
      </w:pPr>
      <w:r w:rsidRPr="00AC3A57">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2528A8" w:rsidRPr="00AC3A57" w:rsidRDefault="002528A8" w:rsidP="002528A8">
      <w:pPr>
        <w:jc w:val="both"/>
        <w:rPr>
          <w:spacing w:val="-3"/>
          <w:lang w:eastAsia="en-US"/>
        </w:rPr>
      </w:pPr>
      <w:r w:rsidRPr="00AC3A57">
        <w:rPr>
          <w:spacing w:val="-3"/>
          <w:lang w:eastAsia="en-US"/>
        </w:rPr>
        <w:t>Протокол от 25.03.2022 г. № 8</w:t>
      </w:r>
    </w:p>
    <w:p w:rsidR="002528A8" w:rsidRPr="00AC3A57" w:rsidRDefault="002528A8" w:rsidP="002528A8">
      <w:pPr>
        <w:jc w:val="both"/>
        <w:rPr>
          <w:spacing w:val="-3"/>
          <w:lang w:eastAsia="en-US"/>
        </w:rPr>
      </w:pPr>
    </w:p>
    <w:p w:rsidR="002528A8" w:rsidRPr="00AC3A57" w:rsidRDefault="002528A8" w:rsidP="002528A8">
      <w:pPr>
        <w:jc w:val="both"/>
        <w:rPr>
          <w:spacing w:val="-3"/>
          <w:lang w:eastAsia="en-US"/>
        </w:rPr>
      </w:pPr>
      <w:r w:rsidRPr="00AC3A57">
        <w:rPr>
          <w:spacing w:val="-3"/>
          <w:lang w:eastAsia="en-US"/>
        </w:rPr>
        <w:t xml:space="preserve">Зав. кафедрой к.п.н., профессор _________________ / </w:t>
      </w:r>
      <w:bookmarkStart w:id="1" w:name="_Hlk96756298"/>
      <w:r w:rsidRPr="00AC3A57">
        <w:rPr>
          <w:spacing w:val="-3"/>
          <w:lang w:eastAsia="en-US"/>
        </w:rPr>
        <w:t xml:space="preserve">О.Н.Лучко </w:t>
      </w:r>
      <w:bookmarkEnd w:id="1"/>
      <w:r w:rsidRPr="00AC3A57">
        <w:rPr>
          <w:spacing w:val="-3"/>
          <w:lang w:eastAsia="en-US"/>
        </w:rPr>
        <w:t>/</w:t>
      </w:r>
    </w:p>
    <w:p w:rsidR="00D34708" w:rsidRPr="00AC3A57" w:rsidRDefault="00D34708" w:rsidP="0079237A">
      <w:pPr>
        <w:rPr>
          <w:rFonts w:eastAsia="SimSun"/>
          <w:b/>
          <w:kern w:val="2"/>
          <w:lang w:eastAsia="hi-IN" w:bidi="hi-IN"/>
        </w:rPr>
      </w:pPr>
      <w:r w:rsidRPr="00AC3A57">
        <w:rPr>
          <w:rFonts w:eastAsia="SimSun"/>
          <w:b/>
          <w:kern w:val="2"/>
          <w:lang w:eastAsia="hi-IN" w:bidi="hi-IN"/>
        </w:rPr>
        <w:br w:type="page"/>
      </w:r>
    </w:p>
    <w:p w:rsidR="00D34708" w:rsidRPr="00AC3A57" w:rsidRDefault="00D34708" w:rsidP="00D34708">
      <w:pPr>
        <w:spacing w:after="200" w:line="276" w:lineRule="auto"/>
        <w:jc w:val="center"/>
        <w:rPr>
          <w:rFonts w:eastAsia="SimSun"/>
          <w:b/>
          <w:kern w:val="2"/>
          <w:lang w:eastAsia="hi-IN" w:bidi="hi-IN"/>
        </w:rPr>
      </w:pPr>
      <w:r w:rsidRPr="00AC3A57">
        <w:rPr>
          <w:rFonts w:eastAsia="SimSun"/>
          <w:b/>
          <w:kern w:val="2"/>
          <w:lang w:eastAsia="hi-IN" w:bidi="hi-IN"/>
        </w:rPr>
        <w:t>СОДЕРЖАНИЕ</w:t>
      </w:r>
    </w:p>
    <w:p w:rsidR="00D34708" w:rsidRPr="00AC3A57"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AC3A57" w:rsidTr="00D34708">
        <w:tc>
          <w:tcPr>
            <w:tcW w:w="562" w:type="dxa"/>
            <w:hideMark/>
          </w:tcPr>
          <w:p w:rsidR="00D34708" w:rsidRPr="00AC3A57" w:rsidRDefault="00D34708" w:rsidP="00D34708">
            <w:pPr>
              <w:jc w:val="center"/>
            </w:pPr>
            <w:r w:rsidRPr="00AC3A57">
              <w:t>1</w:t>
            </w:r>
          </w:p>
        </w:tc>
        <w:tc>
          <w:tcPr>
            <w:tcW w:w="8080" w:type="dxa"/>
            <w:hideMark/>
          </w:tcPr>
          <w:p w:rsidR="00D34708" w:rsidRPr="00AC3A57" w:rsidRDefault="00D34708" w:rsidP="00D34708">
            <w:pPr>
              <w:jc w:val="both"/>
            </w:pPr>
            <w:r w:rsidRPr="00AC3A57">
              <w:t>Наименование дисциплины</w:t>
            </w:r>
          </w:p>
        </w:tc>
        <w:tc>
          <w:tcPr>
            <w:tcW w:w="703" w:type="dxa"/>
          </w:tcPr>
          <w:p w:rsidR="00D34708" w:rsidRPr="00AC3A57" w:rsidRDefault="00D34708" w:rsidP="00D34708">
            <w:pPr>
              <w:jc w:val="center"/>
            </w:pPr>
          </w:p>
        </w:tc>
        <w:tc>
          <w:tcPr>
            <w:tcW w:w="703" w:type="dxa"/>
          </w:tcPr>
          <w:p w:rsidR="00D34708" w:rsidRPr="00AC3A57" w:rsidRDefault="00D34708" w:rsidP="00D34708">
            <w:pPr>
              <w:jc w:val="center"/>
            </w:pPr>
          </w:p>
        </w:tc>
      </w:tr>
      <w:tr w:rsidR="00D34708" w:rsidRPr="00AC3A57" w:rsidTr="00D34708">
        <w:tc>
          <w:tcPr>
            <w:tcW w:w="562" w:type="dxa"/>
            <w:hideMark/>
          </w:tcPr>
          <w:p w:rsidR="00D34708" w:rsidRPr="00AC3A57" w:rsidRDefault="00D34708" w:rsidP="00D34708">
            <w:pPr>
              <w:jc w:val="center"/>
            </w:pPr>
            <w:r w:rsidRPr="00AC3A57">
              <w:t>2</w:t>
            </w:r>
          </w:p>
        </w:tc>
        <w:tc>
          <w:tcPr>
            <w:tcW w:w="8080" w:type="dxa"/>
            <w:hideMark/>
          </w:tcPr>
          <w:p w:rsidR="00D34708" w:rsidRPr="00AC3A57" w:rsidRDefault="00D34708" w:rsidP="00D34708">
            <w:pPr>
              <w:jc w:val="both"/>
            </w:pPr>
            <w:r w:rsidRPr="00AC3A5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AC3A57" w:rsidRDefault="00D34708" w:rsidP="00D34708">
            <w:pPr>
              <w:jc w:val="center"/>
            </w:pPr>
          </w:p>
        </w:tc>
        <w:tc>
          <w:tcPr>
            <w:tcW w:w="703" w:type="dxa"/>
          </w:tcPr>
          <w:p w:rsidR="00D34708" w:rsidRPr="00AC3A57" w:rsidRDefault="00D34708" w:rsidP="00D34708">
            <w:pPr>
              <w:jc w:val="center"/>
            </w:pPr>
          </w:p>
        </w:tc>
      </w:tr>
      <w:tr w:rsidR="006D3EF7" w:rsidRPr="00AC3A57" w:rsidTr="00D34708">
        <w:tc>
          <w:tcPr>
            <w:tcW w:w="562" w:type="dxa"/>
            <w:hideMark/>
          </w:tcPr>
          <w:p w:rsidR="006D3EF7" w:rsidRPr="00AC3A57" w:rsidRDefault="006D3EF7" w:rsidP="00D34708">
            <w:pPr>
              <w:jc w:val="center"/>
            </w:pPr>
            <w:r w:rsidRPr="00AC3A57">
              <w:t>3</w:t>
            </w:r>
          </w:p>
        </w:tc>
        <w:tc>
          <w:tcPr>
            <w:tcW w:w="8080" w:type="dxa"/>
            <w:hideMark/>
          </w:tcPr>
          <w:p w:rsidR="006D3EF7" w:rsidRPr="00AC3A57" w:rsidRDefault="006D3EF7" w:rsidP="006D3EF7">
            <w:pPr>
              <w:jc w:val="both"/>
              <w:rPr>
                <w:spacing w:val="4"/>
              </w:rPr>
            </w:pPr>
            <w:r w:rsidRPr="00AC3A57">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AC3A57" w:rsidRDefault="006D3EF7" w:rsidP="00D34708">
            <w:pPr>
              <w:jc w:val="center"/>
            </w:pPr>
          </w:p>
        </w:tc>
        <w:tc>
          <w:tcPr>
            <w:tcW w:w="703" w:type="dxa"/>
          </w:tcPr>
          <w:p w:rsidR="006D3EF7" w:rsidRPr="00AC3A57" w:rsidRDefault="006D3EF7" w:rsidP="00D34708">
            <w:pPr>
              <w:jc w:val="center"/>
            </w:pPr>
          </w:p>
        </w:tc>
      </w:tr>
      <w:tr w:rsidR="006D3EF7" w:rsidRPr="00AC3A57" w:rsidTr="00D34708">
        <w:tc>
          <w:tcPr>
            <w:tcW w:w="562" w:type="dxa"/>
            <w:hideMark/>
          </w:tcPr>
          <w:p w:rsidR="006D3EF7" w:rsidRPr="00AC3A57" w:rsidRDefault="006D3EF7" w:rsidP="00D34708">
            <w:pPr>
              <w:jc w:val="center"/>
            </w:pPr>
            <w:r w:rsidRPr="00AC3A57">
              <w:t>4</w:t>
            </w:r>
          </w:p>
        </w:tc>
        <w:tc>
          <w:tcPr>
            <w:tcW w:w="8080" w:type="dxa"/>
            <w:hideMark/>
          </w:tcPr>
          <w:p w:rsidR="006D3EF7" w:rsidRPr="00AC3A57" w:rsidRDefault="006D3EF7" w:rsidP="0059369E">
            <w:pPr>
              <w:jc w:val="both"/>
            </w:pPr>
            <w:r w:rsidRPr="00AC3A5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AC3A57" w:rsidRDefault="006D3EF7" w:rsidP="00D34708">
            <w:pPr>
              <w:jc w:val="center"/>
            </w:pPr>
          </w:p>
        </w:tc>
        <w:tc>
          <w:tcPr>
            <w:tcW w:w="703" w:type="dxa"/>
          </w:tcPr>
          <w:p w:rsidR="006D3EF7" w:rsidRPr="00AC3A57" w:rsidRDefault="006D3EF7" w:rsidP="00D34708">
            <w:pPr>
              <w:jc w:val="center"/>
            </w:pPr>
          </w:p>
        </w:tc>
      </w:tr>
      <w:tr w:rsidR="006D3EF7" w:rsidRPr="00AC3A57" w:rsidTr="00D34708">
        <w:tc>
          <w:tcPr>
            <w:tcW w:w="562" w:type="dxa"/>
            <w:hideMark/>
          </w:tcPr>
          <w:p w:rsidR="006D3EF7" w:rsidRPr="00AC3A57" w:rsidRDefault="006D3EF7" w:rsidP="00D34708">
            <w:pPr>
              <w:jc w:val="center"/>
            </w:pPr>
            <w:r w:rsidRPr="00AC3A57">
              <w:t>5</w:t>
            </w:r>
          </w:p>
        </w:tc>
        <w:tc>
          <w:tcPr>
            <w:tcW w:w="8080" w:type="dxa"/>
            <w:hideMark/>
          </w:tcPr>
          <w:p w:rsidR="006D3EF7" w:rsidRPr="00AC3A57" w:rsidRDefault="006D3EF7" w:rsidP="0059369E">
            <w:pPr>
              <w:jc w:val="both"/>
            </w:pPr>
            <w:r w:rsidRPr="00AC3A57">
              <w:t>Перечень учебно-методического обеспечения для самостоятельной работы обучающихся по дисциплине</w:t>
            </w:r>
          </w:p>
        </w:tc>
        <w:tc>
          <w:tcPr>
            <w:tcW w:w="703" w:type="dxa"/>
          </w:tcPr>
          <w:p w:rsidR="006D3EF7" w:rsidRPr="00AC3A57" w:rsidRDefault="006D3EF7" w:rsidP="00D34708">
            <w:pPr>
              <w:jc w:val="center"/>
            </w:pPr>
          </w:p>
        </w:tc>
        <w:tc>
          <w:tcPr>
            <w:tcW w:w="703" w:type="dxa"/>
          </w:tcPr>
          <w:p w:rsidR="006D3EF7" w:rsidRPr="00AC3A57" w:rsidRDefault="006D3EF7" w:rsidP="00D34708">
            <w:pPr>
              <w:jc w:val="center"/>
            </w:pPr>
          </w:p>
        </w:tc>
      </w:tr>
      <w:tr w:rsidR="006D3EF7" w:rsidRPr="00AC3A57" w:rsidTr="00D34708">
        <w:tc>
          <w:tcPr>
            <w:tcW w:w="562" w:type="dxa"/>
            <w:hideMark/>
          </w:tcPr>
          <w:p w:rsidR="006D3EF7" w:rsidRPr="00AC3A57" w:rsidRDefault="006D3EF7" w:rsidP="00D34708">
            <w:pPr>
              <w:jc w:val="center"/>
            </w:pPr>
            <w:r w:rsidRPr="00AC3A57">
              <w:t>6</w:t>
            </w:r>
          </w:p>
        </w:tc>
        <w:tc>
          <w:tcPr>
            <w:tcW w:w="8080" w:type="dxa"/>
            <w:hideMark/>
          </w:tcPr>
          <w:p w:rsidR="006D3EF7" w:rsidRPr="00AC3A57" w:rsidRDefault="006D3EF7" w:rsidP="0059369E">
            <w:pPr>
              <w:jc w:val="both"/>
            </w:pPr>
            <w:r w:rsidRPr="00AC3A57">
              <w:t>Перечень основной и дополнительной учебной литературы, необходимой для освоения дисциплины</w:t>
            </w:r>
          </w:p>
        </w:tc>
        <w:tc>
          <w:tcPr>
            <w:tcW w:w="703" w:type="dxa"/>
          </w:tcPr>
          <w:p w:rsidR="006D3EF7" w:rsidRPr="00AC3A57" w:rsidRDefault="006D3EF7" w:rsidP="00D34708">
            <w:pPr>
              <w:jc w:val="center"/>
            </w:pPr>
          </w:p>
        </w:tc>
        <w:tc>
          <w:tcPr>
            <w:tcW w:w="703" w:type="dxa"/>
          </w:tcPr>
          <w:p w:rsidR="006D3EF7" w:rsidRPr="00AC3A57" w:rsidRDefault="006D3EF7" w:rsidP="00D34708">
            <w:pPr>
              <w:jc w:val="center"/>
            </w:pPr>
          </w:p>
        </w:tc>
      </w:tr>
      <w:tr w:rsidR="006D3EF7" w:rsidRPr="00AC3A57" w:rsidTr="00D34708">
        <w:tc>
          <w:tcPr>
            <w:tcW w:w="562" w:type="dxa"/>
            <w:hideMark/>
          </w:tcPr>
          <w:p w:rsidR="006D3EF7" w:rsidRPr="00AC3A57" w:rsidRDefault="006D3EF7" w:rsidP="00D34708">
            <w:pPr>
              <w:jc w:val="center"/>
            </w:pPr>
            <w:r w:rsidRPr="00AC3A57">
              <w:t>7</w:t>
            </w:r>
          </w:p>
        </w:tc>
        <w:tc>
          <w:tcPr>
            <w:tcW w:w="8080" w:type="dxa"/>
            <w:hideMark/>
          </w:tcPr>
          <w:p w:rsidR="006D3EF7" w:rsidRPr="00AC3A57" w:rsidRDefault="006D3EF7" w:rsidP="0059369E">
            <w:pPr>
              <w:jc w:val="both"/>
            </w:pPr>
            <w:r w:rsidRPr="00AC3A57">
              <w:t>Перечень ресурсов информационно-телекоммуникационной сети «Интернет», необходимых для освоения дисциплины</w:t>
            </w:r>
          </w:p>
        </w:tc>
        <w:tc>
          <w:tcPr>
            <w:tcW w:w="703" w:type="dxa"/>
          </w:tcPr>
          <w:p w:rsidR="006D3EF7" w:rsidRPr="00AC3A57" w:rsidRDefault="006D3EF7" w:rsidP="00D34708">
            <w:pPr>
              <w:jc w:val="center"/>
            </w:pPr>
          </w:p>
        </w:tc>
        <w:tc>
          <w:tcPr>
            <w:tcW w:w="703" w:type="dxa"/>
          </w:tcPr>
          <w:p w:rsidR="006D3EF7" w:rsidRPr="00AC3A57" w:rsidRDefault="006D3EF7" w:rsidP="00D34708">
            <w:pPr>
              <w:jc w:val="center"/>
            </w:pPr>
          </w:p>
        </w:tc>
      </w:tr>
      <w:tr w:rsidR="006D3EF7" w:rsidRPr="00AC3A57" w:rsidTr="00D34708">
        <w:tc>
          <w:tcPr>
            <w:tcW w:w="562" w:type="dxa"/>
            <w:hideMark/>
          </w:tcPr>
          <w:p w:rsidR="006D3EF7" w:rsidRPr="00AC3A57" w:rsidRDefault="006D3EF7" w:rsidP="00D34708">
            <w:pPr>
              <w:jc w:val="center"/>
            </w:pPr>
            <w:r w:rsidRPr="00AC3A57">
              <w:t>8</w:t>
            </w:r>
          </w:p>
        </w:tc>
        <w:tc>
          <w:tcPr>
            <w:tcW w:w="8080" w:type="dxa"/>
            <w:hideMark/>
          </w:tcPr>
          <w:p w:rsidR="006D3EF7" w:rsidRPr="00AC3A57" w:rsidRDefault="006D3EF7" w:rsidP="0059369E">
            <w:pPr>
              <w:jc w:val="both"/>
            </w:pPr>
            <w:r w:rsidRPr="00AC3A57">
              <w:t>Методические указания для обучающихся по освоению дисциплины</w:t>
            </w:r>
          </w:p>
        </w:tc>
        <w:tc>
          <w:tcPr>
            <w:tcW w:w="703" w:type="dxa"/>
          </w:tcPr>
          <w:p w:rsidR="006D3EF7" w:rsidRPr="00AC3A57" w:rsidRDefault="006D3EF7" w:rsidP="00D34708">
            <w:pPr>
              <w:jc w:val="center"/>
            </w:pPr>
          </w:p>
        </w:tc>
        <w:tc>
          <w:tcPr>
            <w:tcW w:w="703" w:type="dxa"/>
          </w:tcPr>
          <w:p w:rsidR="006D3EF7" w:rsidRPr="00AC3A57" w:rsidRDefault="006D3EF7" w:rsidP="00D34708">
            <w:pPr>
              <w:jc w:val="center"/>
            </w:pPr>
          </w:p>
        </w:tc>
      </w:tr>
      <w:tr w:rsidR="006D3EF7" w:rsidRPr="00AC3A57" w:rsidTr="00D34708">
        <w:tc>
          <w:tcPr>
            <w:tcW w:w="562" w:type="dxa"/>
            <w:hideMark/>
          </w:tcPr>
          <w:p w:rsidR="006D3EF7" w:rsidRPr="00AC3A57" w:rsidRDefault="006D3EF7" w:rsidP="00D34708">
            <w:pPr>
              <w:jc w:val="center"/>
            </w:pPr>
            <w:r w:rsidRPr="00AC3A57">
              <w:t>9</w:t>
            </w:r>
          </w:p>
        </w:tc>
        <w:tc>
          <w:tcPr>
            <w:tcW w:w="8080" w:type="dxa"/>
            <w:hideMark/>
          </w:tcPr>
          <w:p w:rsidR="006D3EF7" w:rsidRPr="00AC3A57" w:rsidRDefault="006D3EF7" w:rsidP="0059369E">
            <w:pPr>
              <w:jc w:val="both"/>
            </w:pPr>
            <w:r w:rsidRPr="00AC3A5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AC3A57" w:rsidRDefault="006D3EF7" w:rsidP="00D34708">
            <w:pPr>
              <w:jc w:val="center"/>
            </w:pPr>
          </w:p>
        </w:tc>
        <w:tc>
          <w:tcPr>
            <w:tcW w:w="703" w:type="dxa"/>
          </w:tcPr>
          <w:p w:rsidR="006D3EF7" w:rsidRPr="00AC3A57" w:rsidRDefault="006D3EF7" w:rsidP="00D34708">
            <w:pPr>
              <w:jc w:val="center"/>
            </w:pPr>
          </w:p>
        </w:tc>
      </w:tr>
      <w:tr w:rsidR="006D3EF7" w:rsidRPr="00AC3A57" w:rsidTr="00D34708">
        <w:tc>
          <w:tcPr>
            <w:tcW w:w="562" w:type="dxa"/>
            <w:hideMark/>
          </w:tcPr>
          <w:p w:rsidR="006D3EF7" w:rsidRPr="00AC3A57" w:rsidRDefault="006D3EF7" w:rsidP="00D34708">
            <w:pPr>
              <w:jc w:val="center"/>
            </w:pPr>
            <w:r w:rsidRPr="00AC3A57">
              <w:t>10</w:t>
            </w:r>
          </w:p>
        </w:tc>
        <w:tc>
          <w:tcPr>
            <w:tcW w:w="8080" w:type="dxa"/>
            <w:hideMark/>
          </w:tcPr>
          <w:p w:rsidR="006D3EF7" w:rsidRPr="00AC3A57" w:rsidRDefault="006D3EF7" w:rsidP="0059369E">
            <w:pPr>
              <w:jc w:val="both"/>
            </w:pPr>
            <w:r w:rsidRPr="00AC3A57">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AC3A57" w:rsidRDefault="006D3EF7" w:rsidP="00D34708">
            <w:pPr>
              <w:jc w:val="center"/>
            </w:pPr>
          </w:p>
        </w:tc>
        <w:tc>
          <w:tcPr>
            <w:tcW w:w="703" w:type="dxa"/>
          </w:tcPr>
          <w:p w:rsidR="006D3EF7" w:rsidRPr="00AC3A57" w:rsidRDefault="006D3EF7" w:rsidP="00D34708">
            <w:pPr>
              <w:jc w:val="center"/>
            </w:pPr>
          </w:p>
        </w:tc>
      </w:tr>
    </w:tbl>
    <w:p w:rsidR="002933E5" w:rsidRPr="00AC3A57" w:rsidRDefault="000911D1" w:rsidP="00D34708">
      <w:pPr>
        <w:spacing w:after="200" w:line="276" w:lineRule="auto"/>
        <w:jc w:val="center"/>
        <w:rPr>
          <w:spacing w:val="-3"/>
          <w:lang w:eastAsia="en-US"/>
        </w:rPr>
      </w:pPr>
      <w:r w:rsidRPr="00AC3A57">
        <w:rPr>
          <w:spacing w:val="-3"/>
          <w:lang w:eastAsia="en-US"/>
        </w:rPr>
        <w:br w:type="page"/>
      </w:r>
      <w:r w:rsidR="002933E5" w:rsidRPr="00AC3A57">
        <w:rPr>
          <w:b/>
          <w:i/>
          <w:spacing w:val="-3"/>
          <w:lang w:eastAsia="en-US"/>
        </w:rPr>
        <w:lastRenderedPageBreak/>
        <w:t xml:space="preserve">Рабочая программа дисциплины составлена </w:t>
      </w:r>
      <w:r w:rsidR="002933E5" w:rsidRPr="00AC3A57">
        <w:rPr>
          <w:b/>
          <w:i/>
          <w:lang w:eastAsia="en-US"/>
        </w:rPr>
        <w:t>в соответствии с:</w:t>
      </w:r>
    </w:p>
    <w:p w:rsidR="002933E5" w:rsidRPr="00AC3A57" w:rsidRDefault="002933E5" w:rsidP="00A76E53">
      <w:pPr>
        <w:ind w:firstLine="709"/>
        <w:jc w:val="both"/>
        <w:rPr>
          <w:lang w:eastAsia="en-US"/>
        </w:rPr>
      </w:pPr>
      <w:r w:rsidRPr="00AC3A57">
        <w:rPr>
          <w:lang w:eastAsia="en-US"/>
        </w:rPr>
        <w:t>- Федеральным законом Российской Федерации от 29.12.2012 № 273-ФЗ «Об образовании в Российской Федерации»;</w:t>
      </w:r>
    </w:p>
    <w:p w:rsidR="004D036E" w:rsidRPr="00AC3A57" w:rsidRDefault="004D036E" w:rsidP="007C6C70">
      <w:pPr>
        <w:ind w:firstLine="709"/>
        <w:jc w:val="both"/>
        <w:rPr>
          <w:lang w:eastAsia="en-US"/>
        </w:rPr>
      </w:pPr>
      <w:r w:rsidRPr="00AC3A57">
        <w:rPr>
          <w:lang w:eastAsia="en-US"/>
        </w:rPr>
        <w:t xml:space="preserve">- </w:t>
      </w:r>
      <w:r w:rsidR="007C6C70" w:rsidRPr="00AC3A57">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C3A57">
        <w:t>;</w:t>
      </w:r>
    </w:p>
    <w:p w:rsidR="005C20F0" w:rsidRPr="00AC3A57" w:rsidRDefault="005C20F0" w:rsidP="00A76E53">
      <w:pPr>
        <w:ind w:firstLine="709"/>
        <w:jc w:val="both"/>
      </w:pPr>
      <w:r w:rsidRPr="00AC3A57">
        <w:t xml:space="preserve">- </w:t>
      </w:r>
      <w:r w:rsidR="0090037A" w:rsidRPr="00AC3A57">
        <w:t>Постановление</w:t>
      </w:r>
      <w:r w:rsidR="004D036E" w:rsidRPr="00AC3A57">
        <w:t>м</w:t>
      </w:r>
      <w:r w:rsidR="0090037A" w:rsidRPr="00AC3A57">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AC3A57">
        <w:t>.</w:t>
      </w:r>
    </w:p>
    <w:p w:rsidR="002933E5" w:rsidRPr="00AC3A57" w:rsidRDefault="002933E5" w:rsidP="00A76E53">
      <w:pPr>
        <w:ind w:firstLine="709"/>
        <w:jc w:val="both"/>
        <w:rPr>
          <w:lang w:eastAsia="en-US"/>
        </w:rPr>
      </w:pPr>
      <w:r w:rsidRPr="00AC3A57">
        <w:rPr>
          <w:lang w:eastAsia="en-US"/>
        </w:rPr>
        <w:t xml:space="preserve">Рабочая программа дисциплины составлена в соответствии с локальными нормативными актами </w:t>
      </w:r>
      <w:r w:rsidR="00BB70FB" w:rsidRPr="00AC3A57">
        <w:rPr>
          <w:lang w:eastAsia="en-US"/>
        </w:rPr>
        <w:t>ЧУ ОО ВО «Омская гуманитарная академия» (</w:t>
      </w:r>
      <w:r w:rsidR="00BB70FB" w:rsidRPr="00AC3A57">
        <w:rPr>
          <w:i/>
          <w:lang w:eastAsia="en-US"/>
        </w:rPr>
        <w:t>далее – Академия; ОмГА</w:t>
      </w:r>
      <w:r w:rsidR="00BB70FB" w:rsidRPr="00AC3A57">
        <w:rPr>
          <w:lang w:eastAsia="en-US"/>
        </w:rPr>
        <w:t>)</w:t>
      </w:r>
      <w:r w:rsidRPr="00AC3A57">
        <w:rPr>
          <w:lang w:eastAsia="en-US"/>
        </w:rPr>
        <w:t>:</w:t>
      </w:r>
    </w:p>
    <w:p w:rsidR="00531A85" w:rsidRPr="00AC3A57" w:rsidRDefault="00531A85" w:rsidP="00531A85">
      <w:pPr>
        <w:ind w:firstLine="709"/>
        <w:jc w:val="both"/>
        <w:rPr>
          <w:lang w:eastAsia="en-US"/>
        </w:rPr>
      </w:pPr>
      <w:bookmarkStart w:id="2" w:name="_Hlk99829013"/>
      <w:r w:rsidRPr="00AC3A57">
        <w:rPr>
          <w:lang w:eastAsia="en-US"/>
        </w:rPr>
        <w:t xml:space="preserve">- «Положением </w:t>
      </w:r>
      <w:r w:rsidRPr="00AC3A57">
        <w:t>о подготовке научных и научно-педагогических кадров в аспирантуре</w:t>
      </w:r>
      <w:r w:rsidRPr="00AC3A57">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31A85" w:rsidRPr="00AC3A57" w:rsidRDefault="00531A85" w:rsidP="00531A85">
      <w:pPr>
        <w:ind w:firstLine="709"/>
        <w:jc w:val="both"/>
        <w:rPr>
          <w:lang w:eastAsia="en-US"/>
        </w:rPr>
      </w:pPr>
      <w:r w:rsidRPr="00AC3A57">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31A85" w:rsidRPr="00AC3A57" w:rsidRDefault="00531A85" w:rsidP="00531A85">
      <w:pPr>
        <w:ind w:firstLine="709"/>
        <w:jc w:val="both"/>
        <w:rPr>
          <w:lang w:eastAsia="en-US"/>
        </w:rPr>
      </w:pPr>
      <w:r w:rsidRPr="00AC3A57">
        <w:rPr>
          <w:lang w:eastAsia="en-US"/>
        </w:rPr>
        <w:t xml:space="preserve">- «Положением о порядке разработки и утверждения адаптированных образовательных программ </w:t>
      </w:r>
      <w:r w:rsidRPr="00AC3A57">
        <w:t>подготовки научных и научно-педагогических кадров в аспирантуре</w:t>
      </w:r>
      <w:r w:rsidRPr="00AC3A5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933E5" w:rsidRPr="00AC3A57" w:rsidRDefault="002933E5" w:rsidP="00792F22">
      <w:pPr>
        <w:suppressAutoHyphens/>
        <w:ind w:firstLine="708"/>
        <w:jc w:val="both"/>
        <w:rPr>
          <w:lang w:eastAsia="en-US"/>
        </w:rPr>
      </w:pPr>
      <w:r w:rsidRPr="00AC3A57">
        <w:rPr>
          <w:lang w:eastAsia="en-US"/>
        </w:rPr>
        <w:t>- учебным план</w:t>
      </w:r>
      <w:r w:rsidR="00E42AED" w:rsidRPr="00AC3A57">
        <w:rPr>
          <w:lang w:eastAsia="en-US"/>
        </w:rPr>
        <w:t>ом</w:t>
      </w:r>
      <w:r w:rsidRPr="00AC3A57">
        <w:rPr>
          <w:lang w:eastAsia="en-US"/>
        </w:rPr>
        <w:t xml:space="preserve"> по основной профессиональной образовательной программе высшего образования – </w:t>
      </w:r>
      <w:r w:rsidR="00792F22" w:rsidRPr="00AC3A57">
        <w:t xml:space="preserve">программе подготовки </w:t>
      </w:r>
      <w:r w:rsidR="002661A3" w:rsidRPr="00AC3A57">
        <w:t>научных и</w:t>
      </w:r>
      <w:r w:rsidR="002661A3" w:rsidRPr="00AC3A57">
        <w:rPr>
          <w:sz w:val="28"/>
          <w:szCs w:val="28"/>
        </w:rPr>
        <w:t xml:space="preserve"> </w:t>
      </w:r>
      <w:r w:rsidR="00792F22" w:rsidRPr="00AC3A57">
        <w:t xml:space="preserve">научно-педагогических кадров в аспирантуре </w:t>
      </w:r>
      <w:r w:rsidR="002661A3" w:rsidRPr="00AC3A57">
        <w:t>по научной специальности</w:t>
      </w:r>
      <w:r w:rsidR="002661A3" w:rsidRPr="00AC3A57">
        <w:rPr>
          <w:sz w:val="28"/>
          <w:szCs w:val="28"/>
        </w:rPr>
        <w:t xml:space="preserve"> </w:t>
      </w:r>
      <w:r w:rsidR="002528A8" w:rsidRPr="00AC3A57">
        <w:t>2.3.</w:t>
      </w:r>
      <w:r w:rsidR="002A7097" w:rsidRPr="00AC3A57">
        <w:t>4</w:t>
      </w:r>
      <w:r w:rsidR="002528A8" w:rsidRPr="00AC3A57">
        <w:t xml:space="preserve">. </w:t>
      </w:r>
      <w:r w:rsidR="002A7097" w:rsidRPr="00AC3A57">
        <w:t>Управление в организационных системах</w:t>
      </w:r>
      <w:r w:rsidRPr="00AC3A57">
        <w:t xml:space="preserve">; </w:t>
      </w:r>
      <w:r w:rsidRPr="00AC3A57">
        <w:rPr>
          <w:lang w:eastAsia="en-US"/>
        </w:rPr>
        <w:t>форм</w:t>
      </w:r>
      <w:r w:rsidR="00E42AED" w:rsidRPr="00AC3A57">
        <w:rPr>
          <w:lang w:eastAsia="en-US"/>
        </w:rPr>
        <w:t>а</w:t>
      </w:r>
      <w:r w:rsidRPr="00AC3A57">
        <w:rPr>
          <w:lang w:eastAsia="en-US"/>
        </w:rPr>
        <w:t xml:space="preserve"> обучения –</w:t>
      </w:r>
      <w:r w:rsidR="00F00B76" w:rsidRPr="00AC3A57">
        <w:rPr>
          <w:lang w:eastAsia="en-US"/>
        </w:rPr>
        <w:t xml:space="preserve"> </w:t>
      </w:r>
      <w:r w:rsidR="0079237A" w:rsidRPr="00AC3A57">
        <w:rPr>
          <w:lang w:eastAsia="en-US"/>
        </w:rPr>
        <w:t>очная</w:t>
      </w:r>
      <w:r w:rsidR="005548B4" w:rsidRPr="00AC3A57">
        <w:rPr>
          <w:lang w:eastAsia="en-US"/>
        </w:rPr>
        <w:t>,</w:t>
      </w:r>
      <w:r w:rsidRPr="00AC3A57">
        <w:rPr>
          <w:lang w:eastAsia="en-US"/>
        </w:rPr>
        <w:t xml:space="preserve"> </w:t>
      </w:r>
      <w:r w:rsidR="00A94BF8" w:rsidRPr="00AC3A57">
        <w:rPr>
          <w:lang w:eastAsia="en-US"/>
        </w:rPr>
        <w:t>на 202</w:t>
      </w:r>
      <w:r w:rsidR="00623E7B">
        <w:rPr>
          <w:lang w:eastAsia="en-US"/>
        </w:rPr>
        <w:t>2/</w:t>
      </w:r>
      <w:r w:rsidR="00A94BF8" w:rsidRPr="00AC3A57">
        <w:rPr>
          <w:lang w:eastAsia="en-US"/>
        </w:rPr>
        <w:t>202</w:t>
      </w:r>
      <w:r w:rsidR="00623E7B">
        <w:rPr>
          <w:lang w:eastAsia="en-US"/>
        </w:rPr>
        <w:t>3</w:t>
      </w:r>
      <w:r w:rsidR="00A94BF8" w:rsidRPr="00AC3A57">
        <w:rPr>
          <w:lang w:eastAsia="en-US"/>
        </w:rPr>
        <w:t xml:space="preserve"> учебный год, утвержденным приказом ректора от </w:t>
      </w:r>
      <w:r w:rsidR="005548B4" w:rsidRPr="00AC3A57">
        <w:rPr>
          <w:lang w:eastAsia="en-US"/>
        </w:rPr>
        <w:t>28.03.2022 №</w:t>
      </w:r>
      <w:r w:rsidR="00531A85" w:rsidRPr="00AC3A57">
        <w:rPr>
          <w:lang w:eastAsia="en-US"/>
        </w:rPr>
        <w:t>28</w:t>
      </w:r>
      <w:r w:rsidR="005548B4" w:rsidRPr="00AC3A57">
        <w:rPr>
          <w:lang w:eastAsia="en-US"/>
        </w:rPr>
        <w:t>;</w:t>
      </w:r>
    </w:p>
    <w:p w:rsidR="002661A3" w:rsidRPr="00AC3A57" w:rsidRDefault="002661A3" w:rsidP="001A4C2A">
      <w:pPr>
        <w:suppressAutoHyphens/>
        <w:jc w:val="both"/>
        <w:rPr>
          <w:b/>
        </w:rPr>
      </w:pPr>
    </w:p>
    <w:p w:rsidR="00A76E53" w:rsidRPr="00AC3A57" w:rsidRDefault="00A76E53" w:rsidP="001F519A">
      <w:pPr>
        <w:suppressAutoHyphens/>
        <w:jc w:val="both"/>
        <w:rPr>
          <w:b/>
          <w:bCs/>
        </w:rPr>
      </w:pPr>
      <w:r w:rsidRPr="00AC3A57">
        <w:rPr>
          <w:b/>
        </w:rPr>
        <w:t>Возможность внесения изменений и дополнений в разработанную Академией</w:t>
      </w:r>
      <w:r w:rsidR="001A4C2A" w:rsidRPr="00AC3A57">
        <w:rPr>
          <w:b/>
        </w:rPr>
        <w:t xml:space="preserve"> </w:t>
      </w:r>
      <w:r w:rsidRPr="00AC3A57">
        <w:rPr>
          <w:b/>
        </w:rPr>
        <w:t xml:space="preserve">образовательную программу в части рабочей программы дисциплины </w:t>
      </w:r>
      <w:r w:rsidR="001F519A" w:rsidRPr="00AC3A57">
        <w:rPr>
          <w:b/>
          <w:bCs/>
          <w:caps/>
        </w:rPr>
        <w:t>1.1.1(Н)</w:t>
      </w:r>
      <w:r w:rsidR="001F519A" w:rsidRPr="00AC3A57">
        <w:rPr>
          <w:b/>
          <w:bCs/>
        </w:rPr>
        <w:t xml:space="preserve"> Научно-исследовательская деятельность</w:t>
      </w:r>
      <w:r w:rsidR="001F519A" w:rsidRPr="00AC3A57">
        <w:rPr>
          <w:b/>
          <w:bCs/>
          <w:caps/>
        </w:rPr>
        <w:t xml:space="preserve"> </w:t>
      </w:r>
      <w:r w:rsidR="00C44D85" w:rsidRPr="00AC3A57">
        <w:rPr>
          <w:b/>
        </w:rPr>
        <w:t>в</w:t>
      </w:r>
      <w:r w:rsidRPr="00AC3A57">
        <w:rPr>
          <w:b/>
        </w:rPr>
        <w:t xml:space="preserve"> тече</w:t>
      </w:r>
      <w:r w:rsidR="009F4070" w:rsidRPr="00AC3A57">
        <w:rPr>
          <w:b/>
        </w:rPr>
        <w:t xml:space="preserve">ние </w:t>
      </w:r>
      <w:r w:rsidR="005A247E" w:rsidRPr="00AC3A57">
        <w:rPr>
          <w:b/>
        </w:rPr>
        <w:t>202</w:t>
      </w:r>
      <w:r w:rsidR="001A4C2A" w:rsidRPr="00AC3A57">
        <w:rPr>
          <w:b/>
        </w:rPr>
        <w:t>2</w:t>
      </w:r>
      <w:r w:rsidR="005A247E" w:rsidRPr="00AC3A57">
        <w:rPr>
          <w:b/>
        </w:rPr>
        <w:t>/202</w:t>
      </w:r>
      <w:r w:rsidR="001A4C2A" w:rsidRPr="00AC3A57">
        <w:rPr>
          <w:b/>
        </w:rPr>
        <w:t>3</w:t>
      </w:r>
      <w:r w:rsidR="005A247E" w:rsidRPr="00AC3A57">
        <w:rPr>
          <w:b/>
        </w:rPr>
        <w:t xml:space="preserve"> учебного года</w:t>
      </w:r>
      <w:r w:rsidRPr="00AC3A57">
        <w:rPr>
          <w:b/>
        </w:rPr>
        <w:t>:</w:t>
      </w:r>
    </w:p>
    <w:p w:rsidR="002933E5" w:rsidRPr="00AC3A57" w:rsidRDefault="00A76E53" w:rsidP="00531A85">
      <w:pPr>
        <w:suppressAutoHyphens/>
        <w:ind w:firstLine="360"/>
        <w:jc w:val="both"/>
      </w:pPr>
      <w:r w:rsidRPr="00AC3A57">
        <w:t>При реализации образовательной организацией</w:t>
      </w:r>
      <w:r w:rsidR="00C44D85" w:rsidRPr="00AC3A57">
        <w:t xml:space="preserve"> </w:t>
      </w:r>
      <w:r w:rsidR="00A7334F" w:rsidRPr="00AC3A57">
        <w:t>Ф</w:t>
      </w:r>
      <w:r w:rsidR="00C44D85" w:rsidRPr="00AC3A57">
        <w:t xml:space="preserve">едеральных государственных требований к </w:t>
      </w:r>
      <w:r w:rsidRPr="00AC3A57">
        <w:t xml:space="preserve"> </w:t>
      </w:r>
      <w:r w:rsidR="00C44D85" w:rsidRPr="00AC3A57">
        <w:t>программам подготовки научных и</w:t>
      </w:r>
      <w:r w:rsidR="00792F22" w:rsidRPr="00AC3A57">
        <w:t xml:space="preserve"> научно-педагогических кадров в аспирантуре по </w:t>
      </w:r>
      <w:r w:rsidR="001A4C2A" w:rsidRPr="00AC3A57">
        <w:t>научной специальности</w:t>
      </w:r>
      <w:r w:rsidR="007A0771" w:rsidRPr="00AC3A57">
        <w:t xml:space="preserve"> </w:t>
      </w:r>
      <w:r w:rsidR="001A4C2A" w:rsidRPr="00AC3A57">
        <w:t xml:space="preserve"> </w:t>
      </w:r>
      <w:r w:rsidR="007A0771" w:rsidRPr="00AC3A57">
        <w:t>2.3.</w:t>
      </w:r>
      <w:r w:rsidR="002A7097" w:rsidRPr="00AC3A57">
        <w:t>4</w:t>
      </w:r>
      <w:r w:rsidR="007A0771" w:rsidRPr="00AC3A57">
        <w:t xml:space="preserve">. </w:t>
      </w:r>
      <w:r w:rsidR="002A7097" w:rsidRPr="00AC3A57">
        <w:t>Управление в организационных системах</w:t>
      </w:r>
      <w:r w:rsidR="007A0771" w:rsidRPr="00AC3A57">
        <w:t xml:space="preserve"> </w:t>
      </w:r>
      <w:r w:rsidR="00C840B1" w:rsidRPr="00AC3A57">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971B8" w:rsidRPr="00AC3A57">
        <w:t>1</w:t>
      </w:r>
      <w:r w:rsidR="004E6723" w:rsidRPr="00AC3A57">
        <w:t>.</w:t>
      </w:r>
      <w:r w:rsidR="002971B8" w:rsidRPr="00AC3A57">
        <w:t>1</w:t>
      </w:r>
      <w:r w:rsidR="004E6723" w:rsidRPr="00AC3A57">
        <w:t>.</w:t>
      </w:r>
      <w:r w:rsidR="002971B8" w:rsidRPr="00AC3A57">
        <w:t>1 (Н)</w:t>
      </w:r>
      <w:r w:rsidR="004E6723" w:rsidRPr="00AC3A57">
        <w:t xml:space="preserve">. </w:t>
      </w:r>
      <w:r w:rsidR="002971B8" w:rsidRPr="00AC3A57">
        <w:t>Научно-исследовательская деятельность в течение</w:t>
      </w:r>
      <w:r w:rsidR="00C840B1" w:rsidRPr="00AC3A57">
        <w:t xml:space="preserve"> </w:t>
      </w:r>
      <w:r w:rsidR="005A247E" w:rsidRPr="00AC3A57">
        <w:t>202</w:t>
      </w:r>
      <w:r w:rsidR="00C44D85" w:rsidRPr="00AC3A57">
        <w:t>2</w:t>
      </w:r>
      <w:r w:rsidR="005A247E" w:rsidRPr="00AC3A57">
        <w:t>/202</w:t>
      </w:r>
      <w:r w:rsidR="00C44D85" w:rsidRPr="00AC3A57">
        <w:t>3</w:t>
      </w:r>
      <w:r w:rsidR="005A247E" w:rsidRPr="00AC3A57">
        <w:t xml:space="preserve"> учебного года</w:t>
      </w:r>
      <w:r w:rsidR="00C840B1" w:rsidRPr="00AC3A57">
        <w:t>.</w:t>
      </w:r>
    </w:p>
    <w:p w:rsidR="00531A85" w:rsidRPr="00AC3A57" w:rsidRDefault="00531A85" w:rsidP="00531A85">
      <w:pPr>
        <w:suppressAutoHyphens/>
        <w:ind w:firstLine="360"/>
        <w:jc w:val="both"/>
      </w:pPr>
    </w:p>
    <w:p w:rsidR="006D3EF7" w:rsidRPr="00AC3A57" w:rsidRDefault="007F4B97" w:rsidP="00D320C4">
      <w:pPr>
        <w:pStyle w:val="a5"/>
        <w:numPr>
          <w:ilvl w:val="0"/>
          <w:numId w:val="2"/>
        </w:numPr>
        <w:spacing w:after="0" w:line="240" w:lineRule="auto"/>
        <w:jc w:val="both"/>
        <w:rPr>
          <w:rFonts w:ascii="Times New Roman" w:hAnsi="Times New Roman"/>
          <w:b/>
          <w:sz w:val="24"/>
          <w:szCs w:val="24"/>
        </w:rPr>
      </w:pPr>
      <w:r w:rsidRPr="00AC3A57">
        <w:rPr>
          <w:rFonts w:ascii="Times New Roman" w:hAnsi="Times New Roman"/>
          <w:b/>
          <w:sz w:val="24"/>
          <w:szCs w:val="24"/>
        </w:rPr>
        <w:t>Наименование дисциплины:</w:t>
      </w:r>
    </w:p>
    <w:p w:rsidR="001F519A" w:rsidRPr="00AC3A57" w:rsidRDefault="001F519A" w:rsidP="001F519A">
      <w:pPr>
        <w:pStyle w:val="a5"/>
        <w:spacing w:after="0" w:line="240" w:lineRule="auto"/>
        <w:ind w:left="360"/>
        <w:jc w:val="both"/>
        <w:rPr>
          <w:rFonts w:ascii="Times New Roman" w:hAnsi="Times New Roman"/>
          <w:b/>
          <w:bCs/>
          <w:caps/>
          <w:sz w:val="24"/>
          <w:szCs w:val="24"/>
        </w:rPr>
      </w:pPr>
      <w:r w:rsidRPr="00AC3A57">
        <w:rPr>
          <w:rFonts w:ascii="Times New Roman" w:hAnsi="Times New Roman"/>
          <w:b/>
          <w:bCs/>
          <w:caps/>
          <w:sz w:val="24"/>
          <w:szCs w:val="24"/>
        </w:rPr>
        <w:t>1.1.1(Н)</w:t>
      </w:r>
      <w:r w:rsidRPr="00AC3A57">
        <w:rPr>
          <w:rFonts w:ascii="Times New Roman" w:hAnsi="Times New Roman"/>
          <w:b/>
          <w:bCs/>
        </w:rPr>
        <w:t xml:space="preserve"> </w:t>
      </w:r>
      <w:r w:rsidRPr="00AC3A57">
        <w:rPr>
          <w:rFonts w:ascii="Times New Roman" w:hAnsi="Times New Roman"/>
          <w:b/>
          <w:bCs/>
          <w:sz w:val="24"/>
          <w:szCs w:val="24"/>
        </w:rPr>
        <w:t>Научно-исследовательская деятельность</w:t>
      </w:r>
    </w:p>
    <w:p w:rsidR="00D320C4" w:rsidRPr="00AC3A57" w:rsidRDefault="00D320C4" w:rsidP="001F519A">
      <w:pPr>
        <w:pStyle w:val="a5"/>
        <w:spacing w:after="0" w:line="240" w:lineRule="auto"/>
        <w:ind w:left="360"/>
        <w:jc w:val="both"/>
        <w:rPr>
          <w:rFonts w:ascii="Times New Roman" w:hAnsi="Times New Roman"/>
          <w:b/>
          <w:sz w:val="24"/>
          <w:szCs w:val="24"/>
        </w:rPr>
      </w:pPr>
      <w:r w:rsidRPr="00AC3A57">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AC3A57">
        <w:rPr>
          <w:rFonts w:ascii="Times New Roman" w:hAnsi="Times New Roman"/>
          <w:b/>
          <w:sz w:val="24"/>
          <w:szCs w:val="24"/>
        </w:rPr>
        <w:t>федеральных государственных требова</w:t>
      </w:r>
      <w:r w:rsidR="00A7334F" w:rsidRPr="00AC3A57">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AC3A57" w:rsidRDefault="00D320C4" w:rsidP="00D320C4">
      <w:pPr>
        <w:tabs>
          <w:tab w:val="left" w:pos="708"/>
          <w:tab w:val="left" w:pos="1134"/>
        </w:tabs>
        <w:ind w:firstLine="709"/>
        <w:jc w:val="both"/>
        <w:rPr>
          <w:rFonts w:eastAsia="Calibri"/>
          <w:lang w:eastAsia="en-US"/>
        </w:rPr>
      </w:pPr>
      <w:r w:rsidRPr="00AC3A57">
        <w:rPr>
          <w:rFonts w:eastAsia="Calibri"/>
          <w:lang w:eastAsia="en-US"/>
        </w:rPr>
        <w:t xml:space="preserve">В соответствии с </w:t>
      </w:r>
      <w:r w:rsidR="00A7334F" w:rsidRPr="00AC3A57">
        <w:rPr>
          <w:rFonts w:eastAsia="Calibri"/>
          <w:lang w:eastAsia="en-US"/>
        </w:rPr>
        <w:t>Федеральны</w:t>
      </w:r>
      <w:r w:rsidR="00074CDD" w:rsidRPr="00AC3A57">
        <w:rPr>
          <w:rFonts w:eastAsia="Calibri"/>
          <w:lang w:eastAsia="en-US"/>
        </w:rPr>
        <w:t>ми</w:t>
      </w:r>
      <w:r w:rsidR="00A7334F" w:rsidRPr="00AC3A57">
        <w:rPr>
          <w:rFonts w:eastAsia="Calibri"/>
          <w:lang w:eastAsia="en-US"/>
        </w:rPr>
        <w:t xml:space="preserve"> государственны</w:t>
      </w:r>
      <w:r w:rsidR="00074CDD" w:rsidRPr="00AC3A57">
        <w:rPr>
          <w:rFonts w:eastAsia="Calibri"/>
          <w:lang w:eastAsia="en-US"/>
        </w:rPr>
        <w:t>ми</w:t>
      </w:r>
      <w:r w:rsidR="00A7334F" w:rsidRPr="00AC3A57">
        <w:rPr>
          <w:rFonts w:eastAsia="Calibri"/>
          <w:lang w:eastAsia="en-US"/>
        </w:rPr>
        <w:t xml:space="preserve"> требовани</w:t>
      </w:r>
      <w:r w:rsidR="00074CDD" w:rsidRPr="00AC3A57">
        <w:rPr>
          <w:rFonts w:eastAsia="Calibri"/>
          <w:lang w:eastAsia="en-US"/>
        </w:rPr>
        <w:t>ями</w:t>
      </w:r>
      <w:r w:rsidR="00A7334F" w:rsidRPr="00AC3A57">
        <w:rPr>
          <w:rFonts w:eastAsia="Calibri"/>
          <w:lang w:eastAsia="en-US"/>
        </w:rPr>
        <w:t xml:space="preserve"> к  программам подготовки научных и научно-педагогических кадров в аспирантуре</w:t>
      </w:r>
      <w:r w:rsidRPr="00AC3A57">
        <w:t>, утвержденн</w:t>
      </w:r>
      <w:r w:rsidR="00A7334F" w:rsidRPr="00AC3A57">
        <w:t>ы</w:t>
      </w:r>
      <w:r w:rsidR="00493F32" w:rsidRPr="00AC3A57">
        <w:t>ми</w:t>
      </w:r>
      <w:r w:rsidRPr="00AC3A57">
        <w:t xml:space="preserve"> Приказом </w:t>
      </w:r>
      <w:r w:rsidR="007C6C70" w:rsidRPr="00AC3A5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C3A57">
        <w:t xml:space="preserve">, </w:t>
      </w:r>
      <w:r w:rsidRPr="00AC3A57">
        <w:rPr>
          <w:rFonts w:eastAsia="Calibri"/>
          <w:lang w:eastAsia="en-US"/>
        </w:rPr>
        <w:t>при разработке основной профессиональной образовательной программы</w:t>
      </w:r>
      <w:r w:rsidR="007C6C70" w:rsidRPr="00AC3A57">
        <w:rPr>
          <w:rFonts w:eastAsia="Calibri"/>
          <w:lang w:eastAsia="en-US"/>
        </w:rPr>
        <w:t xml:space="preserve"> - </w:t>
      </w:r>
      <w:r w:rsidR="007C6C70" w:rsidRPr="00AC3A57">
        <w:t>программы подготовки научных и научно-педагогических кадров в аспирантуре</w:t>
      </w:r>
      <w:r w:rsidRPr="00AC3A57">
        <w:rPr>
          <w:rFonts w:eastAsia="Calibri"/>
          <w:lang w:eastAsia="en-US"/>
        </w:rPr>
        <w:t xml:space="preserve"> (далее </w:t>
      </w:r>
      <w:r w:rsidR="001F094F" w:rsidRPr="00AC3A57">
        <w:rPr>
          <w:rFonts w:eastAsia="Calibri"/>
          <w:lang w:eastAsia="en-US"/>
        </w:rPr>
        <w:t>–</w:t>
      </w:r>
      <w:r w:rsidRPr="00AC3A57">
        <w:rPr>
          <w:rFonts w:eastAsia="Calibri"/>
          <w:lang w:eastAsia="en-US"/>
        </w:rPr>
        <w:t xml:space="preserve"> </w:t>
      </w:r>
      <w:r w:rsidR="001F094F" w:rsidRPr="00AC3A57">
        <w:rPr>
          <w:rFonts w:eastAsia="Calibri"/>
          <w:lang w:eastAsia="en-US"/>
        </w:rPr>
        <w:t>программы аспирантуры</w:t>
      </w:r>
      <w:r w:rsidRPr="00AC3A57">
        <w:rPr>
          <w:rFonts w:eastAsia="Calibri"/>
          <w:lang w:eastAsia="en-US"/>
        </w:rPr>
        <w:t>) определены возможности Академии в формировании компетенций выпускников.</w:t>
      </w:r>
    </w:p>
    <w:p w:rsidR="00D320C4" w:rsidRPr="00AC3A57" w:rsidRDefault="00D320C4" w:rsidP="004934AC">
      <w:pPr>
        <w:pStyle w:val="a5"/>
        <w:spacing w:after="0" w:line="240" w:lineRule="auto"/>
        <w:ind w:left="0" w:firstLine="709"/>
        <w:jc w:val="both"/>
        <w:rPr>
          <w:rFonts w:ascii="Times New Roman" w:hAnsi="Times New Roman"/>
          <w:sz w:val="24"/>
          <w:szCs w:val="24"/>
        </w:rPr>
      </w:pPr>
      <w:r w:rsidRPr="00AC3A57">
        <w:rPr>
          <w:rFonts w:ascii="Times New Roman" w:hAnsi="Times New Roman"/>
          <w:sz w:val="24"/>
          <w:szCs w:val="24"/>
        </w:rPr>
        <w:t xml:space="preserve">Процесс изучения дисциплины </w:t>
      </w:r>
      <w:bookmarkStart w:id="3" w:name="_Hlk96756363"/>
      <w:r w:rsidRPr="00AC3A57">
        <w:rPr>
          <w:rFonts w:ascii="Times New Roman" w:hAnsi="Times New Roman"/>
          <w:b/>
          <w:sz w:val="24"/>
          <w:szCs w:val="24"/>
        </w:rPr>
        <w:t>«</w:t>
      </w:r>
      <w:r w:rsidR="004934AC" w:rsidRPr="00AC3A57">
        <w:rPr>
          <w:rFonts w:ascii="Times New Roman" w:hAnsi="Times New Roman"/>
          <w:b/>
          <w:bCs/>
          <w:caps/>
          <w:sz w:val="24"/>
          <w:szCs w:val="24"/>
        </w:rPr>
        <w:t>1.1.1(Н)</w:t>
      </w:r>
      <w:r w:rsidR="004934AC" w:rsidRPr="00AC3A57">
        <w:rPr>
          <w:rFonts w:ascii="Times New Roman" w:hAnsi="Times New Roman"/>
          <w:b/>
          <w:bCs/>
          <w:sz w:val="24"/>
          <w:szCs w:val="24"/>
        </w:rPr>
        <w:t xml:space="preserve"> Научно-исследовательская деятельность</w:t>
      </w:r>
      <w:bookmarkEnd w:id="3"/>
      <w:r w:rsidRPr="00AC3A57">
        <w:rPr>
          <w:rFonts w:ascii="Times New Roman" w:hAnsi="Times New Roman"/>
          <w:sz w:val="24"/>
          <w:szCs w:val="24"/>
        </w:rPr>
        <w:t>» направлен на формирование следующих компетенций:</w:t>
      </w:r>
    </w:p>
    <w:p w:rsidR="002528A8" w:rsidRPr="00AC3A57" w:rsidRDefault="002528A8" w:rsidP="004934AC">
      <w:pPr>
        <w:pStyle w:val="a5"/>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528A8" w:rsidRPr="00AC3A57" w:rsidTr="00C36F0B">
        <w:tc>
          <w:tcPr>
            <w:tcW w:w="3049" w:type="dxa"/>
            <w:vAlign w:val="center"/>
          </w:tcPr>
          <w:p w:rsidR="002528A8" w:rsidRPr="00AC3A57" w:rsidRDefault="002528A8" w:rsidP="00C36F0B">
            <w:pPr>
              <w:tabs>
                <w:tab w:val="left" w:pos="708"/>
              </w:tabs>
              <w:jc w:val="center"/>
              <w:rPr>
                <w:rFonts w:eastAsia="Calibri"/>
                <w:lang w:eastAsia="en-US"/>
              </w:rPr>
            </w:pPr>
            <w:r w:rsidRPr="00AC3A57">
              <w:rPr>
                <w:rFonts w:eastAsia="Calibri"/>
                <w:lang w:eastAsia="en-US"/>
              </w:rPr>
              <w:t xml:space="preserve">Результаты освоения программы аспирантуры (содержание </w:t>
            </w:r>
          </w:p>
          <w:p w:rsidR="002528A8" w:rsidRPr="00AC3A57" w:rsidRDefault="002528A8" w:rsidP="00C36F0B">
            <w:pPr>
              <w:tabs>
                <w:tab w:val="left" w:pos="708"/>
              </w:tabs>
              <w:jc w:val="center"/>
              <w:rPr>
                <w:rFonts w:eastAsia="Calibri"/>
                <w:lang w:eastAsia="en-US"/>
              </w:rPr>
            </w:pPr>
            <w:r w:rsidRPr="00AC3A57">
              <w:rPr>
                <w:rFonts w:eastAsia="Calibri"/>
                <w:lang w:eastAsia="en-US"/>
              </w:rPr>
              <w:t>компетенции)</w:t>
            </w:r>
          </w:p>
        </w:tc>
        <w:tc>
          <w:tcPr>
            <w:tcW w:w="1595" w:type="dxa"/>
            <w:vAlign w:val="center"/>
          </w:tcPr>
          <w:p w:rsidR="002528A8" w:rsidRPr="00AC3A57" w:rsidRDefault="002528A8" w:rsidP="00C36F0B">
            <w:pPr>
              <w:tabs>
                <w:tab w:val="left" w:pos="708"/>
              </w:tabs>
              <w:jc w:val="center"/>
              <w:rPr>
                <w:rFonts w:eastAsia="Calibri"/>
                <w:lang w:eastAsia="en-US"/>
              </w:rPr>
            </w:pPr>
            <w:r w:rsidRPr="00AC3A57">
              <w:rPr>
                <w:rFonts w:eastAsia="Calibri"/>
                <w:lang w:eastAsia="en-US"/>
              </w:rPr>
              <w:t xml:space="preserve">Код </w:t>
            </w:r>
          </w:p>
          <w:p w:rsidR="002528A8" w:rsidRPr="00AC3A57" w:rsidRDefault="002528A8" w:rsidP="00C36F0B">
            <w:pPr>
              <w:tabs>
                <w:tab w:val="left" w:pos="708"/>
              </w:tabs>
              <w:jc w:val="center"/>
              <w:rPr>
                <w:rFonts w:eastAsia="Calibri"/>
                <w:lang w:eastAsia="en-US"/>
              </w:rPr>
            </w:pPr>
            <w:r w:rsidRPr="00AC3A57">
              <w:rPr>
                <w:rFonts w:eastAsia="Calibri"/>
                <w:lang w:eastAsia="en-US"/>
              </w:rPr>
              <w:t>компетенции</w:t>
            </w:r>
          </w:p>
        </w:tc>
        <w:tc>
          <w:tcPr>
            <w:tcW w:w="4927" w:type="dxa"/>
            <w:vAlign w:val="center"/>
          </w:tcPr>
          <w:p w:rsidR="002528A8" w:rsidRPr="00AC3A57" w:rsidRDefault="002528A8" w:rsidP="00C36F0B">
            <w:pPr>
              <w:tabs>
                <w:tab w:val="left" w:pos="708"/>
              </w:tabs>
              <w:jc w:val="center"/>
              <w:rPr>
                <w:rFonts w:eastAsia="Calibri"/>
                <w:lang w:eastAsia="en-US"/>
              </w:rPr>
            </w:pPr>
            <w:r w:rsidRPr="00AC3A57">
              <w:rPr>
                <w:rFonts w:eastAsia="Calibri"/>
                <w:lang w:eastAsia="en-US"/>
              </w:rPr>
              <w:t xml:space="preserve">Перечень планируемых результатов </w:t>
            </w:r>
          </w:p>
          <w:p w:rsidR="002528A8" w:rsidRPr="00AC3A57" w:rsidRDefault="002528A8" w:rsidP="00C36F0B">
            <w:pPr>
              <w:tabs>
                <w:tab w:val="left" w:pos="708"/>
              </w:tabs>
              <w:jc w:val="center"/>
              <w:rPr>
                <w:rFonts w:eastAsia="Calibri"/>
                <w:lang w:eastAsia="en-US"/>
              </w:rPr>
            </w:pPr>
            <w:r w:rsidRPr="00AC3A57">
              <w:rPr>
                <w:rFonts w:eastAsia="Calibri"/>
                <w:lang w:eastAsia="en-US"/>
              </w:rPr>
              <w:t>обучения по дисциплине</w:t>
            </w:r>
          </w:p>
        </w:tc>
      </w:tr>
      <w:tr w:rsidR="002528A8" w:rsidRPr="00AC3A57" w:rsidTr="00C36F0B">
        <w:tc>
          <w:tcPr>
            <w:tcW w:w="3049" w:type="dxa"/>
            <w:vAlign w:val="center"/>
          </w:tcPr>
          <w:p w:rsidR="002528A8" w:rsidRPr="00AC3A57" w:rsidRDefault="002528A8" w:rsidP="00C36F0B">
            <w:pPr>
              <w:jc w:val="both"/>
              <w:rPr>
                <w:rStyle w:val="fontstyle01"/>
                <w:rFonts w:ascii="Times New Roman" w:hAnsi="Times New Roman"/>
                <w:color w:val="auto"/>
                <w:sz w:val="24"/>
                <w:szCs w:val="24"/>
              </w:rPr>
            </w:pPr>
            <w:r w:rsidRPr="00AC3A57">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2528A8" w:rsidRPr="00AC3A57" w:rsidRDefault="002528A8" w:rsidP="00C36F0B">
            <w:pPr>
              <w:tabs>
                <w:tab w:val="left" w:pos="708"/>
              </w:tabs>
              <w:rPr>
                <w:rFonts w:eastAsia="Calibri"/>
                <w:lang w:eastAsia="en-US"/>
              </w:rPr>
            </w:pPr>
          </w:p>
        </w:tc>
        <w:tc>
          <w:tcPr>
            <w:tcW w:w="1595" w:type="dxa"/>
            <w:vAlign w:val="center"/>
          </w:tcPr>
          <w:p w:rsidR="002528A8" w:rsidRPr="00AC3A57" w:rsidRDefault="002528A8" w:rsidP="00C36F0B">
            <w:pPr>
              <w:tabs>
                <w:tab w:val="left" w:pos="708"/>
              </w:tabs>
              <w:rPr>
                <w:rFonts w:eastAsia="Calibri"/>
                <w:b/>
                <w:bCs/>
                <w:lang w:eastAsia="en-US"/>
              </w:rPr>
            </w:pPr>
            <w:r w:rsidRPr="00AC3A57">
              <w:rPr>
                <w:rStyle w:val="fontstyle01"/>
                <w:rFonts w:ascii="Times New Roman" w:hAnsi="Times New Roman"/>
                <w:color w:val="auto"/>
                <w:sz w:val="24"/>
                <w:szCs w:val="24"/>
              </w:rPr>
              <w:t xml:space="preserve">      УК-1</w:t>
            </w:r>
          </w:p>
        </w:tc>
        <w:tc>
          <w:tcPr>
            <w:tcW w:w="4927" w:type="dxa"/>
            <w:vAlign w:val="center"/>
          </w:tcPr>
          <w:p w:rsidR="00531A85" w:rsidRPr="00AC3A57" w:rsidRDefault="00531A85" w:rsidP="00531A85">
            <w:pPr>
              <w:tabs>
                <w:tab w:val="left" w:pos="318"/>
              </w:tabs>
              <w:ind w:firstLine="171"/>
              <w:jc w:val="both"/>
              <w:rPr>
                <w:rFonts w:eastAsia="Calibri"/>
                <w:b/>
              </w:rPr>
            </w:pPr>
            <w:r w:rsidRPr="00AC3A57">
              <w:rPr>
                <w:rFonts w:eastAsia="Calibri"/>
                <w:b/>
              </w:rPr>
              <w:t>Знать:</w:t>
            </w:r>
          </w:p>
          <w:p w:rsidR="00531A85" w:rsidRPr="00AC3A57" w:rsidRDefault="00531A85" w:rsidP="00531A85">
            <w:pPr>
              <w:tabs>
                <w:tab w:val="left" w:pos="318"/>
              </w:tabs>
              <w:ind w:firstLine="171"/>
              <w:jc w:val="both"/>
              <w:rPr>
                <w:rFonts w:eastAsia="Calibri"/>
                <w:bCs/>
              </w:rPr>
            </w:pPr>
            <w:r w:rsidRPr="00AC3A57">
              <w:rPr>
                <w:rFonts w:eastAsia="Calibri"/>
              </w:rPr>
              <w:t xml:space="preserve">- </w:t>
            </w:r>
            <w:r w:rsidRPr="00AC3A57">
              <w:rPr>
                <w:rFonts w:eastAsia="Calibri"/>
                <w:bCs/>
              </w:rPr>
              <w:t>понятийно-категориальный аппарат, методологию науки, основные виды научных источников, принципы их научной критики</w:t>
            </w:r>
          </w:p>
          <w:p w:rsidR="00531A85" w:rsidRPr="00AC3A57" w:rsidRDefault="00531A85" w:rsidP="00531A85">
            <w:pPr>
              <w:tabs>
                <w:tab w:val="left" w:pos="318"/>
              </w:tabs>
              <w:ind w:firstLine="171"/>
              <w:jc w:val="both"/>
              <w:rPr>
                <w:rFonts w:eastAsia="Calibri"/>
              </w:rPr>
            </w:pPr>
            <w:r w:rsidRPr="00AC3A57">
              <w:rPr>
                <w:rFonts w:eastAsia="Calibri"/>
                <w:bCs/>
              </w:rPr>
              <w:t xml:space="preserve">- методы генерирования новых идей </w:t>
            </w:r>
            <w:r w:rsidRPr="00AC3A57">
              <w:rPr>
                <w:rFonts w:eastAsia="Calibri"/>
              </w:rPr>
              <w:t>при решении исследовательских и практических задач, в том числе в междисциплинарных областях</w:t>
            </w:r>
          </w:p>
          <w:p w:rsidR="00531A85" w:rsidRPr="00AC3A57" w:rsidRDefault="00531A85" w:rsidP="00531A85">
            <w:pPr>
              <w:tabs>
                <w:tab w:val="left" w:pos="318"/>
              </w:tabs>
              <w:ind w:firstLine="171"/>
              <w:jc w:val="both"/>
              <w:rPr>
                <w:rFonts w:eastAsia="Calibri"/>
                <w:b/>
              </w:rPr>
            </w:pPr>
            <w:r w:rsidRPr="00AC3A57">
              <w:rPr>
                <w:rFonts w:eastAsia="Calibri"/>
                <w:b/>
              </w:rPr>
              <w:t xml:space="preserve">Уметь: </w:t>
            </w:r>
          </w:p>
          <w:p w:rsidR="00531A85" w:rsidRPr="00AC3A57" w:rsidRDefault="00531A85" w:rsidP="00531A85">
            <w:pPr>
              <w:tabs>
                <w:tab w:val="left" w:pos="318"/>
              </w:tabs>
              <w:ind w:firstLine="171"/>
              <w:jc w:val="both"/>
              <w:rPr>
                <w:rFonts w:eastAsia="Calibri"/>
                <w:bCs/>
              </w:rPr>
            </w:pPr>
            <w:r w:rsidRPr="00AC3A57">
              <w:rPr>
                <w:rFonts w:eastAsia="Calibri"/>
              </w:rPr>
              <w:t xml:space="preserve">- </w:t>
            </w:r>
            <w:r w:rsidRPr="00AC3A57">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531A85" w:rsidRPr="00AC3A57" w:rsidRDefault="00531A85" w:rsidP="00531A85">
            <w:pPr>
              <w:tabs>
                <w:tab w:val="left" w:pos="318"/>
              </w:tabs>
              <w:ind w:firstLine="171"/>
              <w:jc w:val="both"/>
              <w:rPr>
                <w:rFonts w:eastAsia="Calibri"/>
              </w:rPr>
            </w:pPr>
            <w:r w:rsidRPr="00AC3A57">
              <w:rPr>
                <w:rFonts w:eastAsia="Calibri"/>
              </w:rPr>
              <w:t xml:space="preserve">- </w:t>
            </w:r>
            <w:r w:rsidRPr="00AC3A57">
              <w:rPr>
                <w:rFonts w:eastAsia="Calibri"/>
                <w:bCs/>
              </w:rPr>
              <w:t xml:space="preserve">отличать </w:t>
            </w:r>
            <w:r w:rsidRPr="00AC3A57">
              <w:rPr>
                <w:rFonts w:eastAsia="Calibri"/>
              </w:rPr>
              <w:t>истину от заблуждения, рациональное от иррационального</w:t>
            </w:r>
            <w:r w:rsidRPr="00AC3A57">
              <w:rPr>
                <w:rFonts w:eastAsia="Calibri"/>
                <w:bCs/>
              </w:rPr>
              <w:t>, аналитически представлять современные научные достижения, роль выдающихся ученых</w:t>
            </w:r>
          </w:p>
          <w:p w:rsidR="00531A85" w:rsidRPr="00AC3A57" w:rsidRDefault="00531A85" w:rsidP="00531A85">
            <w:pPr>
              <w:tabs>
                <w:tab w:val="left" w:pos="318"/>
              </w:tabs>
              <w:ind w:firstLine="171"/>
              <w:jc w:val="both"/>
              <w:rPr>
                <w:rFonts w:eastAsia="Calibri"/>
                <w:b/>
              </w:rPr>
            </w:pPr>
            <w:r w:rsidRPr="00AC3A57">
              <w:rPr>
                <w:rFonts w:eastAsia="Calibri"/>
                <w:b/>
              </w:rPr>
              <w:t>Владеть:</w:t>
            </w:r>
          </w:p>
          <w:p w:rsidR="00531A85" w:rsidRPr="00AC3A57" w:rsidRDefault="00531A85" w:rsidP="00531A85">
            <w:pPr>
              <w:ind w:firstLine="171"/>
              <w:jc w:val="both"/>
              <w:rPr>
                <w:rFonts w:ascii="Arial" w:hAnsi="Arial" w:cs="Arial"/>
                <w:sz w:val="26"/>
                <w:szCs w:val="26"/>
              </w:rPr>
            </w:pPr>
            <w:r w:rsidRPr="00AC3A57">
              <w:rPr>
                <w:rFonts w:eastAsia="Calibri"/>
              </w:rPr>
              <w:t xml:space="preserve">- </w:t>
            </w:r>
            <w:r w:rsidRPr="00AC3A57">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2528A8" w:rsidRPr="00AC3A57" w:rsidRDefault="00531A85" w:rsidP="00531A85">
            <w:pPr>
              <w:ind w:firstLine="709"/>
              <w:jc w:val="both"/>
            </w:pPr>
            <w:r w:rsidRPr="00AC3A57">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2528A8" w:rsidRPr="00AC3A57" w:rsidTr="00C36F0B">
        <w:tc>
          <w:tcPr>
            <w:tcW w:w="3049" w:type="dxa"/>
            <w:vAlign w:val="center"/>
          </w:tcPr>
          <w:p w:rsidR="002528A8" w:rsidRPr="00AC3A57" w:rsidRDefault="002528A8" w:rsidP="00C36F0B">
            <w:pPr>
              <w:jc w:val="both"/>
              <w:rPr>
                <w:rFonts w:eastAsia="Calibri"/>
              </w:rPr>
            </w:pPr>
            <w:r w:rsidRPr="00AC3A57">
              <w:rPr>
                <w:rFonts w:eastAsia="Calibri"/>
              </w:rPr>
              <w:t>Способность проектировать и осуществлять комплексные исследования, в том числе междисциплинарные, на основе целост</w:t>
            </w:r>
            <w:r w:rsidRPr="00AC3A57">
              <w:rPr>
                <w:rFonts w:eastAsia="Calibri"/>
              </w:rPr>
              <w:lastRenderedPageBreak/>
              <w:t>ного системного научного мировоззрения с использованием знаний в области истории и философии науки</w:t>
            </w:r>
          </w:p>
          <w:p w:rsidR="002528A8" w:rsidRPr="00AC3A57" w:rsidRDefault="002528A8" w:rsidP="00C36F0B">
            <w:pPr>
              <w:tabs>
                <w:tab w:val="left" w:pos="708"/>
              </w:tabs>
            </w:pPr>
          </w:p>
        </w:tc>
        <w:tc>
          <w:tcPr>
            <w:tcW w:w="1595" w:type="dxa"/>
            <w:vAlign w:val="center"/>
          </w:tcPr>
          <w:p w:rsidR="002528A8" w:rsidRPr="00AC3A57" w:rsidRDefault="002528A8" w:rsidP="00C36F0B">
            <w:pPr>
              <w:tabs>
                <w:tab w:val="left" w:pos="708"/>
              </w:tabs>
              <w:rPr>
                <w:rFonts w:eastAsia="Calibri"/>
                <w:b/>
                <w:bCs/>
                <w:lang w:eastAsia="en-US"/>
              </w:rPr>
            </w:pPr>
            <w:r w:rsidRPr="00AC3A57">
              <w:rPr>
                <w:rStyle w:val="fontstyle01"/>
                <w:rFonts w:ascii="Times New Roman" w:hAnsi="Times New Roman"/>
                <w:color w:val="auto"/>
                <w:sz w:val="24"/>
                <w:szCs w:val="24"/>
              </w:rPr>
              <w:lastRenderedPageBreak/>
              <w:t xml:space="preserve">    УК-2</w:t>
            </w:r>
          </w:p>
        </w:tc>
        <w:tc>
          <w:tcPr>
            <w:tcW w:w="4927" w:type="dxa"/>
            <w:vAlign w:val="center"/>
          </w:tcPr>
          <w:p w:rsidR="00531A85" w:rsidRPr="00AC3A57" w:rsidRDefault="00531A85" w:rsidP="00531A85">
            <w:pPr>
              <w:ind w:firstLine="171"/>
              <w:jc w:val="both"/>
              <w:rPr>
                <w:b/>
              </w:rPr>
            </w:pPr>
            <w:r w:rsidRPr="00AC3A57">
              <w:rPr>
                <w:b/>
              </w:rPr>
              <w:t>Знать:</w:t>
            </w:r>
          </w:p>
          <w:p w:rsidR="00531A85" w:rsidRPr="00AC3A57" w:rsidRDefault="00531A85" w:rsidP="00531A85">
            <w:pPr>
              <w:ind w:firstLine="171"/>
              <w:jc w:val="both"/>
            </w:pPr>
            <w:r w:rsidRPr="00AC3A57">
              <w:t>- принципы, специфику организации и осуществления научно-исследовательской деятельности в вузе;</w:t>
            </w:r>
          </w:p>
          <w:p w:rsidR="00531A85" w:rsidRPr="00AC3A57" w:rsidRDefault="00531A85" w:rsidP="00531A85">
            <w:pPr>
              <w:ind w:firstLine="171"/>
              <w:jc w:val="both"/>
            </w:pPr>
            <w:r w:rsidRPr="00AC3A57">
              <w:t xml:space="preserve"> -основные особенности и закономерности </w:t>
            </w:r>
            <w:r w:rsidRPr="00AC3A57">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531A85" w:rsidRPr="00AC3A57" w:rsidRDefault="00531A85" w:rsidP="00531A85">
            <w:pPr>
              <w:ind w:firstLine="171"/>
              <w:jc w:val="both"/>
              <w:rPr>
                <w:b/>
              </w:rPr>
            </w:pPr>
            <w:r w:rsidRPr="00AC3A57">
              <w:rPr>
                <w:b/>
              </w:rPr>
              <w:t>Уметь:</w:t>
            </w:r>
          </w:p>
          <w:p w:rsidR="00531A85" w:rsidRPr="00AC3A57" w:rsidRDefault="00531A85" w:rsidP="00531A85">
            <w:pPr>
              <w:ind w:firstLine="171"/>
              <w:jc w:val="both"/>
            </w:pPr>
            <w:r w:rsidRPr="00AC3A57">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531A85" w:rsidRPr="00AC3A57" w:rsidRDefault="00531A85" w:rsidP="00531A85">
            <w:pPr>
              <w:ind w:firstLine="171"/>
              <w:jc w:val="both"/>
            </w:pPr>
            <w:r w:rsidRPr="00AC3A57">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531A85" w:rsidRPr="00AC3A57" w:rsidRDefault="00531A85" w:rsidP="00531A85">
            <w:pPr>
              <w:ind w:firstLine="171"/>
              <w:jc w:val="both"/>
              <w:rPr>
                <w:b/>
              </w:rPr>
            </w:pPr>
            <w:r w:rsidRPr="00AC3A57">
              <w:rPr>
                <w:b/>
              </w:rPr>
              <w:t>Владеть:</w:t>
            </w:r>
          </w:p>
          <w:p w:rsidR="00531A85" w:rsidRPr="00AC3A57" w:rsidRDefault="00531A85" w:rsidP="00531A85">
            <w:pPr>
              <w:ind w:firstLine="171"/>
              <w:jc w:val="both"/>
            </w:pPr>
            <w:r w:rsidRPr="00AC3A57">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2528A8" w:rsidRPr="00AC3A57" w:rsidRDefault="00531A85" w:rsidP="00531A85">
            <w:pPr>
              <w:ind w:firstLine="709"/>
              <w:jc w:val="both"/>
            </w:pPr>
            <w:r w:rsidRPr="00AC3A57">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2528A8" w:rsidRPr="00AC3A57" w:rsidTr="00C36F0B">
        <w:tc>
          <w:tcPr>
            <w:tcW w:w="3049" w:type="dxa"/>
            <w:vAlign w:val="center"/>
          </w:tcPr>
          <w:p w:rsidR="002528A8" w:rsidRPr="00AC3A57" w:rsidRDefault="002528A8" w:rsidP="00C36F0B">
            <w:pPr>
              <w:jc w:val="both"/>
              <w:rPr>
                <w:rFonts w:eastAsia="Calibri"/>
              </w:rPr>
            </w:pPr>
            <w:r w:rsidRPr="00AC3A57">
              <w:rPr>
                <w:rStyle w:val="fontstyle01"/>
                <w:rFonts w:ascii="Times New Roman" w:hAnsi="Times New Roman"/>
                <w:color w:val="auto"/>
                <w:sz w:val="24"/>
                <w:szCs w:val="24"/>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2528A8" w:rsidRPr="00AC3A57" w:rsidRDefault="002528A8" w:rsidP="00C36F0B">
            <w:pPr>
              <w:tabs>
                <w:tab w:val="left" w:pos="708"/>
              </w:tabs>
              <w:rPr>
                <w:rStyle w:val="fontstyle01"/>
                <w:rFonts w:ascii="Times New Roman" w:hAnsi="Times New Roman"/>
                <w:b/>
                <w:bCs/>
                <w:color w:val="auto"/>
                <w:sz w:val="24"/>
                <w:szCs w:val="24"/>
              </w:rPr>
            </w:pPr>
            <w:r w:rsidRPr="00AC3A57">
              <w:rPr>
                <w:rStyle w:val="fontstyle01"/>
                <w:rFonts w:ascii="Times New Roman" w:hAnsi="Times New Roman"/>
                <w:color w:val="auto"/>
                <w:sz w:val="24"/>
                <w:szCs w:val="24"/>
              </w:rPr>
              <w:t xml:space="preserve">      УК-3</w:t>
            </w:r>
          </w:p>
        </w:tc>
        <w:tc>
          <w:tcPr>
            <w:tcW w:w="4927" w:type="dxa"/>
            <w:vAlign w:val="center"/>
          </w:tcPr>
          <w:p w:rsidR="00531A85" w:rsidRPr="00AC3A57" w:rsidRDefault="00531A85" w:rsidP="00531A85">
            <w:pPr>
              <w:ind w:firstLine="171"/>
              <w:jc w:val="both"/>
              <w:rPr>
                <w:b/>
              </w:rPr>
            </w:pPr>
            <w:r w:rsidRPr="00AC3A57">
              <w:rPr>
                <w:b/>
              </w:rPr>
              <w:t>Знать:</w:t>
            </w:r>
          </w:p>
          <w:p w:rsidR="00531A85" w:rsidRPr="00AC3A57" w:rsidRDefault="00531A85" w:rsidP="00531A85">
            <w:pPr>
              <w:ind w:firstLine="171"/>
              <w:jc w:val="both"/>
            </w:pPr>
            <w:r w:rsidRPr="00AC3A57">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531A85" w:rsidRPr="00AC3A57" w:rsidRDefault="00531A85" w:rsidP="00531A85">
            <w:pPr>
              <w:ind w:firstLine="171"/>
              <w:jc w:val="both"/>
            </w:pPr>
            <w:r w:rsidRPr="00AC3A57">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531A85" w:rsidRPr="00AC3A57" w:rsidRDefault="00531A85" w:rsidP="00531A85">
            <w:pPr>
              <w:ind w:firstLine="171"/>
              <w:jc w:val="both"/>
              <w:rPr>
                <w:b/>
              </w:rPr>
            </w:pPr>
            <w:r w:rsidRPr="00AC3A57">
              <w:rPr>
                <w:b/>
              </w:rPr>
              <w:t>Уметь:</w:t>
            </w:r>
          </w:p>
          <w:p w:rsidR="00531A85" w:rsidRPr="00AC3A57" w:rsidRDefault="00531A85" w:rsidP="00531A85">
            <w:pPr>
              <w:ind w:firstLine="171"/>
              <w:jc w:val="both"/>
            </w:pPr>
            <w:r w:rsidRPr="00AC3A57">
              <w:t>- применять терминологию делового государственного и иностранного языка при проведении рабочих переговоров и составлении документации;</w:t>
            </w:r>
          </w:p>
          <w:p w:rsidR="00531A85" w:rsidRPr="00AC3A57" w:rsidRDefault="00531A85" w:rsidP="00531A85">
            <w:pPr>
              <w:ind w:firstLine="171"/>
              <w:jc w:val="both"/>
            </w:pPr>
            <w:r w:rsidRPr="00AC3A57">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531A85" w:rsidRPr="00AC3A57" w:rsidRDefault="00531A85" w:rsidP="00531A85">
            <w:pPr>
              <w:ind w:firstLine="171"/>
              <w:jc w:val="both"/>
              <w:rPr>
                <w:b/>
              </w:rPr>
            </w:pPr>
            <w:r w:rsidRPr="00AC3A57">
              <w:rPr>
                <w:b/>
              </w:rPr>
              <w:t>Владеть:</w:t>
            </w:r>
          </w:p>
          <w:p w:rsidR="00531A85" w:rsidRPr="00AC3A57" w:rsidRDefault="00531A85" w:rsidP="00531A85">
            <w:pPr>
              <w:ind w:firstLine="171"/>
              <w:jc w:val="both"/>
            </w:pPr>
            <w:r w:rsidRPr="00AC3A57">
              <w:t>- навыками общения на государственном и иностранном языках;</w:t>
            </w:r>
          </w:p>
          <w:p w:rsidR="00531A85" w:rsidRPr="00AC3A57" w:rsidRDefault="00531A85" w:rsidP="00531A85">
            <w:pPr>
              <w:ind w:firstLine="171"/>
              <w:jc w:val="both"/>
            </w:pPr>
            <w:r w:rsidRPr="00AC3A57">
              <w:t xml:space="preserve">- культурой научной дискуссии и навыками профессионального общения с соблюдением </w:t>
            </w:r>
            <w:r w:rsidRPr="00AC3A57">
              <w:lastRenderedPageBreak/>
              <w:t xml:space="preserve">делового этикета; </w:t>
            </w:r>
          </w:p>
          <w:p w:rsidR="002528A8" w:rsidRPr="00AC3A57" w:rsidRDefault="00531A85" w:rsidP="00531A85">
            <w:pPr>
              <w:ind w:firstLine="709"/>
              <w:jc w:val="both"/>
              <w:rPr>
                <w:rStyle w:val="fontstyle01"/>
                <w:rFonts w:ascii="Times New Roman" w:hAnsi="Times New Roman"/>
                <w:color w:val="auto"/>
                <w:sz w:val="24"/>
                <w:szCs w:val="24"/>
              </w:rPr>
            </w:pPr>
            <w:r w:rsidRPr="00AC3A57">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531A85" w:rsidRPr="00AC3A57" w:rsidTr="00072B18">
        <w:tc>
          <w:tcPr>
            <w:tcW w:w="3049" w:type="dxa"/>
            <w:vAlign w:val="center"/>
          </w:tcPr>
          <w:p w:rsidR="00531A85" w:rsidRPr="00AC3A57" w:rsidRDefault="00531A85" w:rsidP="00531A85">
            <w:pPr>
              <w:jc w:val="both"/>
              <w:rPr>
                <w:rStyle w:val="fontstyle01"/>
                <w:rFonts w:ascii="Times New Roman" w:hAnsi="Times New Roman"/>
                <w:color w:val="auto"/>
                <w:sz w:val="24"/>
                <w:szCs w:val="24"/>
              </w:rPr>
            </w:pPr>
            <w:r w:rsidRPr="00AC3A57">
              <w:rPr>
                <w:rStyle w:val="fontstyle01"/>
                <w:rFonts w:ascii="Times New Roman" w:hAnsi="Times New Roman"/>
                <w:color w:val="auto"/>
                <w:sz w:val="24"/>
                <w:szCs w:val="24"/>
              </w:rPr>
              <w:lastRenderedPageBreak/>
              <w:t>Готовность использовать современные методы и технологии научной</w:t>
            </w:r>
            <w:r w:rsidRPr="00AC3A57">
              <w:br/>
            </w:r>
            <w:r w:rsidRPr="00AC3A57">
              <w:rPr>
                <w:rStyle w:val="fontstyle01"/>
                <w:rFonts w:ascii="Times New Roman" w:hAnsi="Times New Roman"/>
                <w:color w:val="auto"/>
                <w:sz w:val="24"/>
                <w:szCs w:val="24"/>
              </w:rPr>
              <w:t xml:space="preserve">коммуникации на государственном и иностранном языках </w:t>
            </w:r>
          </w:p>
          <w:p w:rsidR="00531A85" w:rsidRPr="00AC3A57" w:rsidRDefault="00531A85" w:rsidP="00531A85">
            <w:pPr>
              <w:jc w:val="both"/>
              <w:rPr>
                <w:rFonts w:eastAsia="Calibri"/>
              </w:rPr>
            </w:pPr>
          </w:p>
        </w:tc>
        <w:tc>
          <w:tcPr>
            <w:tcW w:w="1595" w:type="dxa"/>
            <w:vAlign w:val="center"/>
          </w:tcPr>
          <w:p w:rsidR="00531A85" w:rsidRPr="00AC3A57" w:rsidRDefault="00531A85" w:rsidP="00531A85">
            <w:pPr>
              <w:tabs>
                <w:tab w:val="left" w:pos="708"/>
              </w:tabs>
              <w:rPr>
                <w:rStyle w:val="fontstyle01"/>
                <w:rFonts w:ascii="Times New Roman" w:hAnsi="Times New Roman"/>
                <w:b/>
                <w:bCs/>
                <w:color w:val="auto"/>
                <w:sz w:val="24"/>
                <w:szCs w:val="24"/>
              </w:rPr>
            </w:pPr>
            <w:r w:rsidRPr="00AC3A57">
              <w:rPr>
                <w:rStyle w:val="fontstyle01"/>
                <w:rFonts w:ascii="Times New Roman" w:hAnsi="Times New Roman"/>
                <w:color w:val="auto"/>
                <w:sz w:val="24"/>
                <w:szCs w:val="24"/>
              </w:rPr>
              <w:t xml:space="preserve">     УК-4</w:t>
            </w: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tabs>
                <w:tab w:val="left" w:pos="318"/>
              </w:tabs>
              <w:ind w:firstLine="171"/>
              <w:jc w:val="both"/>
              <w:rPr>
                <w:rFonts w:eastAsia="Calibri"/>
                <w:b/>
              </w:rPr>
            </w:pPr>
            <w:r w:rsidRPr="00AC3A57">
              <w:rPr>
                <w:rFonts w:eastAsia="Calibri"/>
                <w:b/>
              </w:rPr>
              <w:t xml:space="preserve">Знать: </w:t>
            </w:r>
          </w:p>
          <w:p w:rsidR="00531A85" w:rsidRPr="00AC3A57" w:rsidRDefault="00531A85" w:rsidP="00531A85">
            <w:pPr>
              <w:ind w:firstLine="171"/>
              <w:jc w:val="both"/>
              <w:rPr>
                <w:rFonts w:eastAsia="Calibri"/>
              </w:rPr>
            </w:pPr>
            <w:r w:rsidRPr="00AC3A57">
              <w:rPr>
                <w:rFonts w:eastAsia="Calibri"/>
              </w:rPr>
              <w:t>- фонетику, лексику, грамматику изучаемого языка;</w:t>
            </w:r>
          </w:p>
          <w:p w:rsidR="00531A85" w:rsidRPr="00AC3A57" w:rsidRDefault="00531A85" w:rsidP="00531A85">
            <w:pPr>
              <w:tabs>
                <w:tab w:val="left" w:pos="318"/>
              </w:tabs>
              <w:ind w:firstLine="171"/>
              <w:jc w:val="both"/>
              <w:rPr>
                <w:rFonts w:eastAsia="Calibri"/>
              </w:rPr>
            </w:pPr>
            <w:r w:rsidRPr="00AC3A57">
              <w:rPr>
                <w:rFonts w:eastAsia="Calibri"/>
              </w:rPr>
              <w:t>- нормы говорения и произношения на иностранном языке</w:t>
            </w:r>
          </w:p>
          <w:p w:rsidR="00531A85" w:rsidRPr="00AC3A57" w:rsidRDefault="00531A85" w:rsidP="00531A85">
            <w:pPr>
              <w:tabs>
                <w:tab w:val="left" w:pos="318"/>
              </w:tabs>
              <w:ind w:firstLine="171"/>
              <w:jc w:val="both"/>
              <w:rPr>
                <w:rFonts w:eastAsia="Calibri"/>
                <w:b/>
              </w:rPr>
            </w:pPr>
            <w:r w:rsidRPr="00AC3A57">
              <w:rPr>
                <w:rFonts w:eastAsia="Calibri"/>
                <w:b/>
              </w:rPr>
              <w:t>Уметь:</w:t>
            </w:r>
          </w:p>
          <w:p w:rsidR="00531A85" w:rsidRPr="00AC3A57" w:rsidRDefault="00531A85" w:rsidP="00531A85">
            <w:pPr>
              <w:tabs>
                <w:tab w:val="left" w:pos="318"/>
              </w:tabs>
              <w:ind w:firstLine="171"/>
              <w:jc w:val="both"/>
              <w:rPr>
                <w:rFonts w:eastAsia="Calibri"/>
              </w:rPr>
            </w:pPr>
            <w:r w:rsidRPr="00AC3A57">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531A85" w:rsidRPr="00AC3A57" w:rsidRDefault="00531A85" w:rsidP="00531A85">
            <w:pPr>
              <w:tabs>
                <w:tab w:val="left" w:pos="318"/>
              </w:tabs>
              <w:ind w:firstLine="171"/>
              <w:jc w:val="both"/>
              <w:rPr>
                <w:rFonts w:eastAsia="Calibri"/>
              </w:rPr>
            </w:pPr>
            <w:r w:rsidRPr="00AC3A57">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531A85" w:rsidRPr="00AC3A57" w:rsidRDefault="00531A85" w:rsidP="00531A85">
            <w:pPr>
              <w:tabs>
                <w:tab w:val="left" w:pos="318"/>
              </w:tabs>
              <w:ind w:firstLine="171"/>
              <w:jc w:val="both"/>
              <w:rPr>
                <w:rFonts w:eastAsia="Calibri"/>
                <w:b/>
              </w:rPr>
            </w:pPr>
            <w:r w:rsidRPr="00AC3A57">
              <w:rPr>
                <w:rFonts w:eastAsia="Calibri"/>
                <w:b/>
              </w:rPr>
              <w:t xml:space="preserve">Владеть: </w:t>
            </w:r>
          </w:p>
          <w:p w:rsidR="00531A85" w:rsidRPr="00AC3A57" w:rsidRDefault="00531A85" w:rsidP="00531A85">
            <w:pPr>
              <w:ind w:firstLine="171"/>
              <w:jc w:val="both"/>
              <w:rPr>
                <w:rStyle w:val="fontstyle01"/>
                <w:color w:val="auto"/>
              </w:rPr>
            </w:pPr>
            <w:r w:rsidRPr="00AC3A57">
              <w:rPr>
                <w:rFonts w:eastAsia="Calibri"/>
              </w:rPr>
              <w:t>- навыками составления текста по теме своего научного исследования;</w:t>
            </w:r>
          </w:p>
          <w:p w:rsidR="00531A85" w:rsidRPr="00AC3A57" w:rsidRDefault="00531A85" w:rsidP="00531A85">
            <w:pPr>
              <w:ind w:firstLine="171"/>
              <w:jc w:val="both"/>
              <w:rPr>
                <w:rStyle w:val="fontstyle01"/>
                <w:color w:val="auto"/>
              </w:rPr>
            </w:pPr>
            <w:r w:rsidRPr="00AC3A57">
              <w:rPr>
                <w:rFonts w:eastAsia="Calibri"/>
              </w:rPr>
              <w:t>- навыками понимания научной лексики.</w:t>
            </w:r>
          </w:p>
        </w:tc>
      </w:tr>
      <w:tr w:rsidR="00531A85" w:rsidRPr="00AC3A57" w:rsidTr="00C36F0B">
        <w:tc>
          <w:tcPr>
            <w:tcW w:w="3049" w:type="dxa"/>
            <w:vAlign w:val="center"/>
          </w:tcPr>
          <w:p w:rsidR="00531A85" w:rsidRPr="00AC3A57" w:rsidRDefault="00531A85" w:rsidP="00531A85">
            <w:pPr>
              <w:jc w:val="both"/>
              <w:rPr>
                <w:rFonts w:eastAsia="Calibri"/>
              </w:rPr>
            </w:pPr>
            <w:r w:rsidRPr="00AC3A57">
              <w:rPr>
                <w:rFonts w:eastAsia="Calibri"/>
              </w:rPr>
              <w:t>Способность планировать и решать задачи собственного профессионального и личностного развития</w:t>
            </w:r>
          </w:p>
          <w:p w:rsidR="00531A85" w:rsidRPr="00AC3A57" w:rsidRDefault="00531A85" w:rsidP="00531A85">
            <w:pPr>
              <w:tabs>
                <w:tab w:val="left" w:pos="708"/>
              </w:tabs>
            </w:pPr>
          </w:p>
        </w:tc>
        <w:tc>
          <w:tcPr>
            <w:tcW w:w="1595" w:type="dxa"/>
            <w:vAlign w:val="center"/>
          </w:tcPr>
          <w:p w:rsidR="00531A85" w:rsidRPr="00AC3A57" w:rsidRDefault="00531A85" w:rsidP="00531A85">
            <w:pPr>
              <w:tabs>
                <w:tab w:val="left" w:pos="708"/>
              </w:tabs>
              <w:rPr>
                <w:rStyle w:val="fontstyle01"/>
                <w:rFonts w:ascii="Times New Roman" w:hAnsi="Times New Roman"/>
                <w:b/>
                <w:bCs/>
                <w:color w:val="auto"/>
                <w:sz w:val="24"/>
                <w:szCs w:val="24"/>
              </w:rPr>
            </w:pPr>
            <w:r w:rsidRPr="00AC3A57">
              <w:rPr>
                <w:rStyle w:val="fontstyle01"/>
                <w:rFonts w:ascii="Times New Roman" w:hAnsi="Times New Roman"/>
                <w:color w:val="auto"/>
                <w:sz w:val="24"/>
                <w:szCs w:val="24"/>
              </w:rPr>
              <w:t xml:space="preserve">     УК-5</w:t>
            </w:r>
          </w:p>
        </w:tc>
        <w:tc>
          <w:tcPr>
            <w:tcW w:w="4927" w:type="dxa"/>
            <w:vAlign w:val="center"/>
          </w:tcPr>
          <w:p w:rsidR="00531A85" w:rsidRPr="00AC3A57" w:rsidRDefault="00531A85" w:rsidP="00531A85">
            <w:pPr>
              <w:ind w:firstLine="171"/>
              <w:jc w:val="both"/>
            </w:pPr>
            <w:r w:rsidRPr="00AC3A57">
              <w:rPr>
                <w:b/>
              </w:rPr>
              <w:t>Знать:</w:t>
            </w:r>
          </w:p>
          <w:p w:rsidR="00531A85" w:rsidRPr="00AC3A57" w:rsidRDefault="00531A85" w:rsidP="00531A85">
            <w:pPr>
              <w:ind w:firstLine="171"/>
              <w:jc w:val="both"/>
            </w:pPr>
            <w:r w:rsidRPr="00AC3A57">
              <w:t>- современные подходы, принципы и функции самоменеджмента для решения задач собственного профессионального и личностного развития;</w:t>
            </w:r>
          </w:p>
          <w:p w:rsidR="00531A85" w:rsidRPr="00AC3A57" w:rsidRDefault="00531A85" w:rsidP="00531A85">
            <w:pPr>
              <w:ind w:firstLine="171"/>
              <w:jc w:val="both"/>
            </w:pPr>
            <w:r w:rsidRPr="00AC3A57">
              <w:t>- современные модели и технологии планирования, организации и самоорганизации выполнения конкретного порученного этапа работы</w:t>
            </w:r>
          </w:p>
          <w:p w:rsidR="00531A85" w:rsidRPr="00AC3A57" w:rsidRDefault="00531A85" w:rsidP="00531A85">
            <w:pPr>
              <w:ind w:firstLine="171"/>
              <w:jc w:val="both"/>
              <w:rPr>
                <w:b/>
              </w:rPr>
            </w:pPr>
            <w:r w:rsidRPr="00AC3A57">
              <w:rPr>
                <w:b/>
              </w:rPr>
              <w:t>Уметь:</w:t>
            </w:r>
          </w:p>
          <w:p w:rsidR="00531A85" w:rsidRPr="00AC3A57" w:rsidRDefault="00531A85" w:rsidP="00531A85">
            <w:pPr>
              <w:ind w:firstLine="171"/>
              <w:jc w:val="both"/>
            </w:pPr>
            <w:r w:rsidRPr="00AC3A57">
              <w:t>- использовать современные методы и технологии самоменеджмента для решения задач собственного профессионального и личностного развития;</w:t>
            </w:r>
          </w:p>
          <w:p w:rsidR="00531A85" w:rsidRPr="00AC3A57" w:rsidRDefault="00531A85" w:rsidP="00531A85">
            <w:pPr>
              <w:ind w:firstLine="171"/>
              <w:jc w:val="both"/>
            </w:pPr>
            <w:r w:rsidRPr="00AC3A57">
              <w:t>- организовывать выполнение конкретного порученного этапа работы</w:t>
            </w:r>
          </w:p>
          <w:p w:rsidR="00531A85" w:rsidRPr="00AC3A57" w:rsidRDefault="00531A85" w:rsidP="00531A85">
            <w:pPr>
              <w:ind w:firstLine="171"/>
              <w:jc w:val="both"/>
              <w:rPr>
                <w:b/>
              </w:rPr>
            </w:pPr>
            <w:r w:rsidRPr="00AC3A57">
              <w:rPr>
                <w:b/>
              </w:rPr>
              <w:t>Владеть:</w:t>
            </w:r>
          </w:p>
          <w:p w:rsidR="00531A85" w:rsidRPr="00AC3A57" w:rsidRDefault="00531A85" w:rsidP="00531A85">
            <w:pPr>
              <w:ind w:firstLine="171"/>
              <w:jc w:val="both"/>
            </w:pPr>
            <w:r w:rsidRPr="00AC3A57">
              <w:t>- навыками самоменеджмента для решения задач собственного профессионального и личностного развития;</w:t>
            </w:r>
          </w:p>
          <w:p w:rsidR="00531A85" w:rsidRPr="00AC3A57" w:rsidRDefault="00531A85" w:rsidP="00531A85">
            <w:pPr>
              <w:ind w:firstLine="709"/>
              <w:jc w:val="both"/>
            </w:pPr>
            <w:r w:rsidRPr="00AC3A57">
              <w:t>- навыками самостоятельной работы, самоорганизации и организации выполнения поручений</w:t>
            </w:r>
          </w:p>
        </w:tc>
      </w:tr>
      <w:tr w:rsidR="00531A85" w:rsidRPr="00AC3A57" w:rsidTr="00072B18">
        <w:tc>
          <w:tcPr>
            <w:tcW w:w="3049" w:type="dxa"/>
            <w:vAlign w:val="center"/>
          </w:tcPr>
          <w:p w:rsidR="00531A85" w:rsidRPr="00AC3A57" w:rsidRDefault="00531A85" w:rsidP="00531A85">
            <w:pPr>
              <w:jc w:val="both"/>
            </w:pPr>
            <w:r w:rsidRPr="00AC3A57">
              <w:t>Способность самостоя</w:t>
            </w:r>
            <w:r w:rsidRPr="00AC3A57">
              <w:lastRenderedPageBreak/>
              <w:t>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531A85" w:rsidRPr="00AC3A57" w:rsidRDefault="00531A85" w:rsidP="00531A85">
            <w:pPr>
              <w:tabs>
                <w:tab w:val="left" w:pos="708"/>
              </w:tabs>
              <w:rPr>
                <w:rStyle w:val="fontstyle01"/>
                <w:rFonts w:ascii="Times New Roman" w:hAnsi="Times New Roman"/>
                <w:bCs/>
                <w:color w:val="auto"/>
                <w:sz w:val="24"/>
                <w:szCs w:val="24"/>
              </w:rPr>
            </w:pPr>
            <w:r w:rsidRPr="00AC3A57">
              <w:rPr>
                <w:rFonts w:eastAsia="Calibri"/>
                <w:bCs/>
                <w:lang w:eastAsia="en-US"/>
              </w:rPr>
              <w:lastRenderedPageBreak/>
              <w:t xml:space="preserve">     ОПК-1 </w:t>
            </w: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ind w:firstLine="171"/>
              <w:jc w:val="both"/>
              <w:rPr>
                <w:rFonts w:eastAsia="Calibri"/>
                <w:b/>
              </w:rPr>
            </w:pPr>
            <w:r w:rsidRPr="00AC3A57">
              <w:rPr>
                <w:rFonts w:eastAsia="Calibri"/>
                <w:b/>
              </w:rPr>
              <w:t xml:space="preserve">Знать: </w:t>
            </w:r>
          </w:p>
          <w:p w:rsidR="00531A85" w:rsidRPr="00AC3A57" w:rsidRDefault="00531A85" w:rsidP="00531A85">
            <w:pPr>
              <w:ind w:firstLine="171"/>
              <w:jc w:val="both"/>
              <w:rPr>
                <w:rFonts w:eastAsia="Calibri"/>
              </w:rPr>
            </w:pPr>
            <w:r w:rsidRPr="00AC3A57">
              <w:rPr>
                <w:rFonts w:eastAsia="Calibri"/>
              </w:rPr>
              <w:lastRenderedPageBreak/>
              <w:t xml:space="preserve">- структурные компоненты культуры научного исследования; </w:t>
            </w:r>
          </w:p>
          <w:p w:rsidR="00531A85" w:rsidRPr="00AC3A57" w:rsidRDefault="00531A85" w:rsidP="00531A85">
            <w:pPr>
              <w:ind w:firstLine="171"/>
              <w:jc w:val="both"/>
              <w:rPr>
                <w:rFonts w:eastAsia="Calibri"/>
              </w:rPr>
            </w:pPr>
            <w:r w:rsidRPr="00AC3A57">
              <w:rPr>
                <w:rFonts w:eastAsia="Calibri"/>
              </w:rPr>
              <w:t>- возможности использования информационных и коммуникационных технологий в научных исследованиях</w:t>
            </w:r>
          </w:p>
          <w:p w:rsidR="00531A85" w:rsidRPr="00AC3A57" w:rsidRDefault="00531A85" w:rsidP="00531A85">
            <w:pPr>
              <w:ind w:firstLine="171"/>
              <w:jc w:val="both"/>
              <w:rPr>
                <w:rFonts w:eastAsia="Calibri"/>
                <w:b/>
              </w:rPr>
            </w:pPr>
            <w:r w:rsidRPr="00AC3A57">
              <w:rPr>
                <w:rFonts w:eastAsia="Calibri"/>
                <w:b/>
              </w:rPr>
              <w:t xml:space="preserve">Уметь: </w:t>
            </w:r>
          </w:p>
          <w:p w:rsidR="00531A85" w:rsidRPr="00AC3A57" w:rsidRDefault="00531A85" w:rsidP="00531A85">
            <w:pPr>
              <w:ind w:firstLine="171"/>
              <w:jc w:val="both"/>
              <w:rPr>
                <w:rFonts w:eastAsia="Calibri"/>
              </w:rPr>
            </w:pPr>
            <w:r w:rsidRPr="00AC3A57">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531A85" w:rsidRPr="00AC3A57" w:rsidRDefault="00531A85" w:rsidP="00531A85">
            <w:pPr>
              <w:ind w:firstLine="171"/>
              <w:jc w:val="both"/>
              <w:rPr>
                <w:rFonts w:eastAsia="Calibri"/>
              </w:rPr>
            </w:pPr>
            <w:r w:rsidRPr="00AC3A57">
              <w:rPr>
                <w:rFonts w:eastAsia="Calibri"/>
              </w:rPr>
              <w:t>- применять информационные и коммуникационные технологии в научных исследованиях;</w:t>
            </w:r>
          </w:p>
          <w:p w:rsidR="00531A85" w:rsidRPr="00AC3A57" w:rsidRDefault="00531A85" w:rsidP="00531A85">
            <w:pPr>
              <w:ind w:firstLine="171"/>
              <w:jc w:val="both"/>
              <w:rPr>
                <w:rFonts w:eastAsia="Calibri"/>
                <w:b/>
              </w:rPr>
            </w:pPr>
            <w:r w:rsidRPr="00AC3A57">
              <w:rPr>
                <w:rFonts w:eastAsia="Calibri"/>
                <w:b/>
              </w:rPr>
              <w:t xml:space="preserve">Владеть: </w:t>
            </w:r>
          </w:p>
          <w:p w:rsidR="00531A85" w:rsidRPr="00AC3A57" w:rsidRDefault="00531A85" w:rsidP="00531A85">
            <w:pPr>
              <w:ind w:firstLine="171"/>
              <w:jc w:val="both"/>
              <w:rPr>
                <w:rStyle w:val="fontstyle01"/>
                <w:color w:val="auto"/>
              </w:rPr>
            </w:pPr>
            <w:r w:rsidRPr="00AC3A57">
              <w:rPr>
                <w:rFonts w:eastAsia="Calibri"/>
              </w:rPr>
              <w:t>- совокупностью компонентов культуры научного исследования;</w:t>
            </w:r>
          </w:p>
          <w:p w:rsidR="00531A85" w:rsidRPr="00AC3A57" w:rsidRDefault="00531A85" w:rsidP="00531A85">
            <w:pPr>
              <w:ind w:firstLine="171"/>
              <w:jc w:val="both"/>
            </w:pPr>
            <w:r w:rsidRPr="00AC3A57">
              <w:rPr>
                <w:rFonts w:eastAsia="Calibri"/>
              </w:rPr>
              <w:t>- навыками представления и продвижения результатов интеллектуальной деятельности.</w:t>
            </w:r>
          </w:p>
        </w:tc>
      </w:tr>
      <w:tr w:rsidR="00531A85" w:rsidRPr="00AC3A57" w:rsidTr="00072B18">
        <w:tc>
          <w:tcPr>
            <w:tcW w:w="3049" w:type="dxa"/>
            <w:vAlign w:val="center"/>
          </w:tcPr>
          <w:p w:rsidR="00531A85" w:rsidRPr="00AC3A57" w:rsidRDefault="00531A85" w:rsidP="00531A85">
            <w:pPr>
              <w:jc w:val="both"/>
              <w:rPr>
                <w:rStyle w:val="fontstyle01"/>
                <w:rFonts w:ascii="Times New Roman" w:hAnsi="Times New Roman"/>
                <w:color w:val="auto"/>
                <w:sz w:val="24"/>
                <w:szCs w:val="24"/>
              </w:rPr>
            </w:pPr>
            <w:r w:rsidRPr="00AC3A57">
              <w:lastRenderedPageBreak/>
              <w:t>Готовность к преподавательской деятельности по образовательным программам высшего образования</w:t>
            </w:r>
          </w:p>
        </w:tc>
        <w:tc>
          <w:tcPr>
            <w:tcW w:w="1595" w:type="dxa"/>
            <w:vAlign w:val="center"/>
          </w:tcPr>
          <w:p w:rsidR="00531A85" w:rsidRPr="00AC3A57" w:rsidRDefault="00531A85" w:rsidP="00531A85">
            <w:pPr>
              <w:tabs>
                <w:tab w:val="left" w:pos="708"/>
              </w:tabs>
              <w:rPr>
                <w:rStyle w:val="fontstyle01"/>
                <w:rFonts w:ascii="Times New Roman" w:hAnsi="Times New Roman"/>
                <w:bCs/>
                <w:color w:val="auto"/>
                <w:sz w:val="24"/>
                <w:szCs w:val="24"/>
              </w:rPr>
            </w:pPr>
            <w:r w:rsidRPr="00AC3A57">
              <w:rPr>
                <w:rFonts w:eastAsia="Calibri"/>
                <w:bCs/>
                <w:lang w:eastAsia="en-US"/>
              </w:rPr>
              <w:t xml:space="preserve">     ОПК-2</w:t>
            </w: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 xml:space="preserve">Знать: </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нормативно-правовые основы преподавательской деятельности в системе высшего образования;</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современные методы и технологии преподавания.</w:t>
            </w:r>
          </w:p>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Уметь:</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xml:space="preserve">- осуществлять отбор и использовать оптимальные методы преподавания; </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осуществлять отбор материала для основных образовательных программ высшеего образования.</w:t>
            </w:r>
          </w:p>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Владеть:</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технологией проектирования образовательного процесса на уровне высшего образования;</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современными методиками преподавания дисциплин программ высшего образования.</w:t>
            </w:r>
          </w:p>
          <w:p w:rsidR="00531A85" w:rsidRPr="00AC3A57" w:rsidRDefault="00531A85" w:rsidP="00531A85">
            <w:pPr>
              <w:ind w:firstLine="171"/>
              <w:jc w:val="both"/>
              <w:rPr>
                <w:rFonts w:eastAsia="Calibri"/>
              </w:rPr>
            </w:pPr>
          </w:p>
        </w:tc>
      </w:tr>
      <w:tr w:rsidR="00531A85" w:rsidRPr="00AC3A57" w:rsidTr="00C36F0B">
        <w:tc>
          <w:tcPr>
            <w:tcW w:w="3049"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jc w:val="both"/>
            </w:pPr>
            <w:r w:rsidRPr="00AC3A57">
              <w:t>Способность владеть теоретическими основами и методами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tabs>
                <w:tab w:val="left" w:pos="708"/>
              </w:tabs>
              <w:jc w:val="center"/>
              <w:rPr>
                <w:rFonts w:eastAsia="Calibri"/>
                <w:bCs/>
                <w:lang w:eastAsia="en-US"/>
              </w:rPr>
            </w:pPr>
            <w:r w:rsidRPr="00AC3A57">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Знать: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системные связи, закономерности функционирования и развития объектов, процессов с учетом отраслевых особенностей;</w:t>
            </w:r>
          </w:p>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 xml:space="preserve">Уметь: </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проводить исследования системных связей, закономерностей функционирования и развития объектов, процессов с учетом от</w:t>
            </w:r>
            <w:r w:rsidRPr="00AC3A57">
              <w:rPr>
                <w:rFonts w:ascii="Times New Roman" w:eastAsia="Calibri" w:hAnsi="Times New Roman" w:cs="Times New Roman"/>
                <w:color w:val="auto"/>
              </w:rPr>
              <w:lastRenderedPageBreak/>
              <w:t>раслевых особенностей;</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планировать, осуществлять теоретические и прикладные исследования объектов, процессов методами системного анализа, оптимизации, управления, принятия решений и обработки информации;</w:t>
            </w:r>
          </w:p>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Владеть: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методами проведения теоретических и прикладных исследований объектов, процессов;</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навыками планирования, реализации теоретических и прикладных исследований объектов и процессов.</w:t>
            </w:r>
          </w:p>
        </w:tc>
      </w:tr>
      <w:tr w:rsidR="00531A85" w:rsidRPr="00AC3A57" w:rsidTr="00C36F0B">
        <w:tc>
          <w:tcPr>
            <w:tcW w:w="3049"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jc w:val="both"/>
            </w:pPr>
            <w:r w:rsidRPr="00AC3A57">
              <w:lastRenderedPageBreak/>
              <w:t>Готовность к разработке методов и алгоритмов интеллектуальной поддержки принятия управленческих решений в сложных системах</w:t>
            </w:r>
          </w:p>
          <w:p w:rsidR="00531A85" w:rsidRPr="00AC3A57" w:rsidRDefault="00531A85" w:rsidP="00531A85">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tabs>
                <w:tab w:val="left" w:pos="708"/>
              </w:tabs>
              <w:jc w:val="center"/>
              <w:rPr>
                <w:rFonts w:eastAsia="Calibri"/>
                <w:bCs/>
                <w:lang w:eastAsia="en-US"/>
              </w:rPr>
            </w:pPr>
            <w:r w:rsidRPr="00AC3A57">
              <w:rPr>
                <w:rFonts w:eastAsia="Calibri"/>
                <w:bCs/>
                <w:lang w:eastAsia="en-US"/>
              </w:rPr>
              <w:t>ПК-2</w:t>
            </w:r>
          </w:p>
          <w:p w:rsidR="00531A85" w:rsidRPr="00AC3A57" w:rsidRDefault="00531A85" w:rsidP="00531A85">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Знать:</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общие вопросы управления и принятия управленческих решений в сложных системах;</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известные методы и алгоритмы интеллектуальной поддержки принятия управленческих решений в сложных системах;</w:t>
            </w:r>
          </w:p>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Уметь:</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проводить теоретические и экспериментальные исследования в области управления и принятия управленческих решений в сложных системах;</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применять методы и алгоритмы интеллектуальной поддержки принятия управленческих решений в сложных системах;</w:t>
            </w:r>
          </w:p>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Владеть:</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навыками разработки методов и алгоритмов интеллектуальной поддержки принятия управленческих решений в сложных системах.</w:t>
            </w:r>
          </w:p>
          <w:p w:rsidR="00531A85" w:rsidRPr="00AC3A57" w:rsidRDefault="00531A85" w:rsidP="00531A85">
            <w:pPr>
              <w:pStyle w:val="Default"/>
              <w:ind w:firstLine="171"/>
              <w:jc w:val="both"/>
              <w:rPr>
                <w:rFonts w:ascii="Times New Roman" w:eastAsia="Calibri" w:hAnsi="Times New Roman" w:cs="Times New Roman"/>
                <w:color w:val="auto"/>
              </w:rPr>
            </w:pPr>
          </w:p>
        </w:tc>
      </w:tr>
      <w:tr w:rsidR="00531A85" w:rsidRPr="00AC3A57" w:rsidTr="00C36F0B">
        <w:tc>
          <w:tcPr>
            <w:tcW w:w="3049"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jc w:val="both"/>
            </w:pPr>
            <w:r w:rsidRPr="00AC3A57">
              <w:t>Готовность к разработке новых информационных и коммуникационных технологий в решении задач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tabs>
                <w:tab w:val="left" w:pos="708"/>
              </w:tabs>
              <w:jc w:val="center"/>
              <w:rPr>
                <w:rFonts w:eastAsia="Calibri"/>
                <w:bCs/>
                <w:lang w:eastAsia="en-US"/>
              </w:rPr>
            </w:pPr>
            <w:r w:rsidRPr="00AC3A57">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Знать: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математические основы, модели и методы управления в решении задач системного анализа, оптимизации, управления, принятия решений и обработки информации;</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подходы к разработке информационных технологий в решении задач управления и принятия решений;</w:t>
            </w:r>
          </w:p>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Уметь: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развивать подходы к разработке новых информационных технологий к решению задач системного анализа, оптимизации, управления, принятия решений и обработки информации;</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lastRenderedPageBreak/>
              <w:t>- разрабатывать новые информационные технологии в системах управления при  решении задач системного анализа, оптимизации, управления, принятия решений и обработки информации;</w:t>
            </w:r>
          </w:p>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Владеть: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навыками применения математических моделей и методов управления при  решении задач системного анализа, оптимизации, управления, принятия решений и обработки информации;</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навыками разработки новых информационных технологий при решении задач системного анализа, оптимизации, управления, принятия решений и обработки информации.</w:t>
            </w:r>
          </w:p>
        </w:tc>
      </w:tr>
      <w:tr w:rsidR="00531A85" w:rsidRPr="00AC3A57" w:rsidTr="00C36F0B">
        <w:tc>
          <w:tcPr>
            <w:tcW w:w="3049"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jc w:val="both"/>
            </w:pPr>
            <w:r w:rsidRPr="00AC3A57">
              <w:lastRenderedPageBreak/>
              <w:t>Способность владеть методами анализа, моделирования, оптимизации, совершенствования управления и механизмов принятия решений в сложных системах с целью повышения эффективности их функционирования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tabs>
                <w:tab w:val="left" w:pos="708"/>
              </w:tabs>
              <w:jc w:val="center"/>
              <w:rPr>
                <w:rFonts w:eastAsia="Calibri"/>
                <w:bCs/>
                <w:lang w:eastAsia="en-US"/>
              </w:rPr>
            </w:pPr>
            <w:r w:rsidRPr="00AC3A57">
              <w:rPr>
                <w:rFonts w:eastAsia="Calibri"/>
                <w:bCs/>
                <w:lang w:eastAsia="en-US"/>
              </w:rPr>
              <w:t>ПК-4</w:t>
            </w: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Знать: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общие вопросы повышения эффективности функционирования сложных систем;</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методы анализа, моделирования, оптимизации, совершенствования управления и механизмов принятия решений в сложных системах;</w:t>
            </w:r>
          </w:p>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Уметь: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планировать и проводить исследование в выбранной предметной области с использованием современных технологий и методов исследования;</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использовать методы анализа, моделирования, оптимизации, совершенствования управления и механизмов принятия решений в сложных системах;</w:t>
            </w:r>
          </w:p>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Владеть: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навыками использования методов анализа, моделирования, оптимизации, совершенствования управления и механизмов принятия решений в сложных системах</w:t>
            </w:r>
          </w:p>
        </w:tc>
      </w:tr>
      <w:tr w:rsidR="00531A85" w:rsidRPr="00AC3A57" w:rsidTr="00C36F0B">
        <w:tc>
          <w:tcPr>
            <w:tcW w:w="3049"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jc w:val="both"/>
            </w:pPr>
            <w:r w:rsidRPr="00AC3A57">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531A85" w:rsidRPr="00AC3A57" w:rsidRDefault="00531A85" w:rsidP="00531A85">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tabs>
                <w:tab w:val="left" w:pos="708"/>
              </w:tabs>
              <w:jc w:val="center"/>
              <w:rPr>
                <w:rFonts w:eastAsia="Calibri"/>
                <w:bCs/>
                <w:lang w:eastAsia="en-US"/>
              </w:rPr>
            </w:pPr>
            <w:r w:rsidRPr="00AC3A57">
              <w:rPr>
                <w:rFonts w:eastAsia="Calibri"/>
                <w:bCs/>
                <w:lang w:eastAsia="en-US"/>
              </w:rPr>
              <w:t>ПК-5</w:t>
            </w:r>
          </w:p>
          <w:p w:rsidR="00531A85" w:rsidRPr="00AC3A57" w:rsidRDefault="00531A85" w:rsidP="00531A85">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Знать:</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Уметь:</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использовать методы разработки специ</w:t>
            </w:r>
            <w:r w:rsidRPr="00AC3A57">
              <w:rPr>
                <w:rFonts w:ascii="Times New Roman" w:eastAsia="Calibri" w:hAnsi="Times New Roman" w:cs="Times New Roman"/>
                <w:color w:val="auto"/>
              </w:rPr>
              <w:lastRenderedPageBreak/>
              <w:t>ального математического и программного обеспечения систем анализа, оптимизации, управления, принятия решений и обработки информации;</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531A85" w:rsidRPr="00AC3A57" w:rsidRDefault="00531A85" w:rsidP="00531A85">
            <w:pPr>
              <w:pStyle w:val="Default"/>
              <w:ind w:firstLine="171"/>
              <w:jc w:val="both"/>
              <w:rPr>
                <w:rFonts w:ascii="Times New Roman" w:eastAsia="Calibri" w:hAnsi="Times New Roman" w:cs="Times New Roman"/>
                <w:b/>
                <w:color w:val="auto"/>
              </w:rPr>
            </w:pPr>
            <w:r w:rsidRPr="00AC3A57">
              <w:rPr>
                <w:rFonts w:ascii="Times New Roman" w:eastAsia="Calibri" w:hAnsi="Times New Roman" w:cs="Times New Roman"/>
                <w:b/>
                <w:color w:val="auto"/>
              </w:rPr>
              <w:t>Владеть:</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навыками разработки документов сопровождения программного обеспечения, грамотно оформлять результаты исследования</w:t>
            </w:r>
          </w:p>
        </w:tc>
      </w:tr>
      <w:tr w:rsidR="00531A85" w:rsidRPr="00AC3A57" w:rsidTr="00C36F0B">
        <w:tc>
          <w:tcPr>
            <w:tcW w:w="3049"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jc w:val="both"/>
            </w:pPr>
            <w:r w:rsidRPr="00AC3A57">
              <w:lastRenderedPageBreak/>
              <w:t>Готовность к преподавательской деятельности в области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tabs>
                <w:tab w:val="left" w:pos="708"/>
              </w:tabs>
              <w:jc w:val="center"/>
              <w:rPr>
                <w:rFonts w:eastAsia="Calibri"/>
                <w:bCs/>
                <w:lang w:eastAsia="en-US"/>
              </w:rPr>
            </w:pPr>
            <w:r w:rsidRPr="00AC3A57">
              <w:rPr>
                <w:rFonts w:eastAsia="Calibri"/>
                <w:bCs/>
                <w:lang w:eastAsia="en-US"/>
              </w:rPr>
              <w:t>ПК-6</w:t>
            </w:r>
          </w:p>
        </w:tc>
        <w:tc>
          <w:tcPr>
            <w:tcW w:w="492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Знать:</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специфику образовательной деятельности в области управления в организационных системах, методы, методики и технологии обучения техническим дисциплинам;</w:t>
            </w:r>
          </w:p>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 xml:space="preserve">Уметь: </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применять современные педагогические технологии, проектировать образовательный процесс с их использованием;</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w:t>
            </w:r>
          </w:p>
          <w:p w:rsidR="00531A85" w:rsidRPr="00AC3A57" w:rsidRDefault="00531A85" w:rsidP="00531A85">
            <w:pPr>
              <w:pStyle w:val="Default"/>
              <w:ind w:firstLine="171"/>
              <w:rPr>
                <w:rFonts w:ascii="Times New Roman" w:eastAsia="Calibri" w:hAnsi="Times New Roman" w:cs="Times New Roman"/>
                <w:b/>
                <w:color w:val="auto"/>
              </w:rPr>
            </w:pPr>
            <w:r w:rsidRPr="00AC3A57">
              <w:rPr>
                <w:rFonts w:ascii="Times New Roman" w:eastAsia="Calibri" w:hAnsi="Times New Roman" w:cs="Times New Roman"/>
                <w:b/>
                <w:color w:val="auto"/>
              </w:rPr>
              <w:t xml:space="preserve">Владеть: </w:t>
            </w:r>
          </w:p>
          <w:p w:rsidR="00531A85" w:rsidRPr="00AC3A57" w:rsidRDefault="00531A85" w:rsidP="00531A85">
            <w:pPr>
              <w:pStyle w:val="Default"/>
              <w:ind w:firstLine="171"/>
              <w:rPr>
                <w:rFonts w:ascii="Times New Roman" w:eastAsia="Calibri" w:hAnsi="Times New Roman" w:cs="Times New Roman"/>
                <w:color w:val="auto"/>
              </w:rPr>
            </w:pPr>
            <w:r w:rsidRPr="00AC3A57">
              <w:rPr>
                <w:rFonts w:ascii="Times New Roman" w:eastAsia="Calibri" w:hAnsi="Times New Roman" w:cs="Times New Roman"/>
                <w:color w:val="auto"/>
              </w:rPr>
              <w:t>- различными средствами коммуникации в профессиональной педагогической деятельности;</w:t>
            </w:r>
          </w:p>
          <w:p w:rsidR="00531A85" w:rsidRPr="00AC3A57" w:rsidRDefault="00531A85" w:rsidP="00531A85">
            <w:pPr>
              <w:pStyle w:val="Default"/>
              <w:ind w:firstLine="171"/>
              <w:jc w:val="both"/>
              <w:rPr>
                <w:rFonts w:ascii="Times New Roman" w:eastAsia="Calibri" w:hAnsi="Times New Roman" w:cs="Times New Roman"/>
                <w:color w:val="auto"/>
              </w:rPr>
            </w:pPr>
            <w:r w:rsidRPr="00AC3A57">
              <w:rPr>
                <w:rFonts w:ascii="Times New Roman" w:eastAsia="Calibri" w:hAnsi="Times New Roman" w:cs="Times New Roman"/>
                <w:color w:val="auto"/>
              </w:rPr>
              <w:t>- навыками разработки учебных программ и методического обеспечения по техническим дисциплинам</w:t>
            </w:r>
          </w:p>
        </w:tc>
      </w:tr>
    </w:tbl>
    <w:p w:rsidR="00531A85" w:rsidRPr="00AC3A57" w:rsidRDefault="00531A85" w:rsidP="00531A85">
      <w:pPr>
        <w:widowControl w:val="0"/>
        <w:autoSpaceDE w:val="0"/>
        <w:autoSpaceDN w:val="0"/>
        <w:adjustRightInd w:val="0"/>
        <w:spacing w:after="200" w:line="276" w:lineRule="auto"/>
        <w:contextualSpacing/>
        <w:jc w:val="both"/>
        <w:rPr>
          <w:rFonts w:eastAsia="Calibri"/>
          <w:b/>
          <w:spacing w:val="4"/>
          <w:lang w:eastAsia="en-US"/>
        </w:rPr>
      </w:pPr>
      <w:r w:rsidRPr="00AC3A57">
        <w:rPr>
          <w:rFonts w:eastAsia="Calibri"/>
          <w:b/>
          <w:spacing w:val="4"/>
          <w:lang w:eastAsia="en-US"/>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531A85" w:rsidRPr="00AC3A57" w:rsidRDefault="00531A85" w:rsidP="00531A85">
      <w:pPr>
        <w:ind w:firstLine="709"/>
        <w:jc w:val="both"/>
        <w:rPr>
          <w:rFonts w:eastAsia="Calibri"/>
          <w:lang w:eastAsia="en-US"/>
        </w:rPr>
      </w:pPr>
      <w:r w:rsidRPr="00AC3A57">
        <w:rPr>
          <w:rFonts w:eastAsia="Calibri"/>
          <w:lang w:eastAsia="en-US"/>
        </w:rPr>
        <w:t>Объем учебной дисциплины:1260</w:t>
      </w:r>
      <w:r w:rsidRPr="00AC3A57">
        <w:rPr>
          <w:rFonts w:eastAsia="Calibri"/>
          <w:b/>
          <w:lang w:eastAsia="en-US"/>
        </w:rPr>
        <w:t xml:space="preserve"> академических часа</w:t>
      </w:r>
    </w:p>
    <w:p w:rsidR="00531A85" w:rsidRPr="00AC3A57" w:rsidRDefault="00531A85" w:rsidP="00531A85">
      <w:pPr>
        <w:ind w:firstLine="709"/>
        <w:jc w:val="both"/>
        <w:rPr>
          <w:rFonts w:eastAsia="Calibri"/>
          <w:lang w:eastAsia="en-US"/>
        </w:rPr>
      </w:pPr>
      <w:r w:rsidRPr="00AC3A57">
        <w:rPr>
          <w:rFonts w:eastAsia="Calibri"/>
          <w:lang w:eastAsia="en-US"/>
        </w:rPr>
        <w:t>Из них:</w:t>
      </w:r>
    </w:p>
    <w:p w:rsidR="00531A85" w:rsidRPr="00AC3A57" w:rsidRDefault="00531A85" w:rsidP="00531A85">
      <w:pPr>
        <w:ind w:firstLine="709"/>
        <w:jc w:val="both"/>
        <w:rPr>
          <w:rFonts w:eastAsia="Calibri"/>
          <w:b/>
          <w:lang w:eastAsia="en-US"/>
        </w:rPr>
      </w:pPr>
      <w:r w:rsidRPr="00AC3A57">
        <w:rPr>
          <w:rFonts w:eastAsia="Calibri"/>
          <w:b/>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pPr>
            <w:r w:rsidRPr="00AC3A5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rPr>
                <w:i/>
              </w:rPr>
            </w:pPr>
            <w:r w:rsidRPr="00AC3A5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i/>
              </w:rPr>
            </w:pPr>
            <w:r w:rsidRPr="00AC3A57">
              <w:rPr>
                <w:i/>
              </w:rPr>
              <w:t>4</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pPr>
            <w:r w:rsidRPr="00AC3A5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460</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pPr>
            <w:r w:rsidRPr="00AC3A57">
              <w:lastRenderedPageBreak/>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w:t>
            </w:r>
          </w:p>
        </w:tc>
      </w:tr>
    </w:tbl>
    <w:p w:rsidR="00531A85" w:rsidRPr="00AC3A57" w:rsidRDefault="00531A85" w:rsidP="00531A85">
      <w:pPr>
        <w:ind w:firstLine="709"/>
        <w:jc w:val="both"/>
        <w:rPr>
          <w:rFonts w:eastAsia="Calibri"/>
          <w:lang w:eastAsia="en-US"/>
        </w:rPr>
      </w:pPr>
    </w:p>
    <w:p w:rsidR="00531A85" w:rsidRPr="00AC3A57" w:rsidRDefault="00531A85" w:rsidP="00531A85">
      <w:pPr>
        <w:ind w:firstLine="709"/>
        <w:jc w:val="both"/>
        <w:rPr>
          <w:rFonts w:eastAsia="Calibri"/>
          <w:b/>
          <w:lang w:eastAsia="en-US"/>
        </w:rPr>
      </w:pPr>
      <w:r w:rsidRPr="00AC3A57">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pPr>
            <w:r w:rsidRPr="00AC3A5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rPr>
                <w:i/>
              </w:rPr>
            </w:pPr>
            <w:r w:rsidRPr="00AC3A5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i/>
              </w:rPr>
            </w:pPr>
            <w:r w:rsidRPr="00AC3A57">
              <w:rPr>
                <w:i/>
              </w:rPr>
              <w:t>4</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pPr>
            <w:r w:rsidRPr="00AC3A5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208</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pPr>
            <w:r w:rsidRPr="00AC3A57">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w:t>
            </w:r>
          </w:p>
        </w:tc>
      </w:tr>
    </w:tbl>
    <w:p w:rsidR="00531A85" w:rsidRPr="00AC3A57" w:rsidRDefault="00531A85" w:rsidP="00531A85">
      <w:pPr>
        <w:ind w:firstLine="709"/>
        <w:jc w:val="both"/>
        <w:rPr>
          <w:rFonts w:eastAsia="Calibri"/>
          <w:lang w:eastAsia="en-US"/>
        </w:rPr>
      </w:pPr>
    </w:p>
    <w:p w:rsidR="00531A85" w:rsidRPr="00AC3A57" w:rsidRDefault="00531A85" w:rsidP="00531A85">
      <w:pPr>
        <w:ind w:firstLine="709"/>
        <w:jc w:val="both"/>
        <w:rPr>
          <w:rFonts w:eastAsia="Calibri"/>
          <w:b/>
          <w:lang w:eastAsia="en-US"/>
        </w:rPr>
      </w:pPr>
      <w:bookmarkStart w:id="4" w:name="_Hlk97820051"/>
      <w:r w:rsidRPr="00AC3A57">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pPr>
            <w:r w:rsidRPr="00AC3A5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rPr>
                <w:i/>
              </w:rPr>
            </w:pPr>
            <w:r w:rsidRPr="00AC3A5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i/>
              </w:rPr>
            </w:pPr>
            <w:r w:rsidRPr="00AC3A57">
              <w:rPr>
                <w:i/>
              </w:rPr>
              <w:t>4</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pPr>
            <w:r w:rsidRPr="00AC3A5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280</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pPr>
            <w:r w:rsidRPr="00AC3A57">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w:t>
            </w:r>
          </w:p>
        </w:tc>
      </w:tr>
      <w:bookmarkEnd w:id="4"/>
    </w:tbl>
    <w:p w:rsidR="00531A85" w:rsidRPr="00AC3A57" w:rsidRDefault="00531A85" w:rsidP="00531A85">
      <w:pPr>
        <w:ind w:firstLine="709"/>
        <w:jc w:val="both"/>
        <w:rPr>
          <w:rFonts w:eastAsia="Calibri"/>
          <w:lang w:eastAsia="en-US"/>
        </w:rPr>
      </w:pPr>
    </w:p>
    <w:p w:rsidR="00531A85" w:rsidRPr="00AC3A57" w:rsidRDefault="00531A85" w:rsidP="00531A85">
      <w:pPr>
        <w:ind w:firstLine="709"/>
        <w:jc w:val="both"/>
        <w:rPr>
          <w:rFonts w:eastAsia="Calibri"/>
          <w:b/>
          <w:lang w:eastAsia="en-US"/>
        </w:rPr>
      </w:pPr>
      <w:r w:rsidRPr="00AC3A57">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pPr>
            <w:r w:rsidRPr="00AC3A5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rPr>
                <w:i/>
              </w:rPr>
            </w:pPr>
            <w:r w:rsidRPr="00AC3A5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i/>
              </w:rPr>
            </w:pPr>
            <w:r w:rsidRPr="00AC3A57">
              <w:rPr>
                <w:i/>
              </w:rPr>
              <w:t>4</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hideMark/>
          </w:tcPr>
          <w:p w:rsidR="00531A85" w:rsidRPr="00AC3A57" w:rsidRDefault="00531A85">
            <w:pPr>
              <w:tabs>
                <w:tab w:val="left" w:pos="487"/>
              </w:tabs>
              <w:jc w:val="center"/>
            </w:pPr>
            <w:r w:rsidRPr="00AC3A5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280</w:t>
            </w:r>
          </w:p>
        </w:tc>
      </w:tr>
      <w:tr w:rsidR="00531A85" w:rsidRPr="00AC3A57" w:rsidTr="00531A85">
        <w:tc>
          <w:tcPr>
            <w:tcW w:w="5215"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pPr>
            <w:r w:rsidRPr="00AC3A57">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tabs>
                <w:tab w:val="left" w:pos="487"/>
              </w:tabs>
              <w:jc w:val="center"/>
              <w:rPr>
                <w:b/>
              </w:rPr>
            </w:pPr>
            <w:r w:rsidRPr="00AC3A57">
              <w:rPr>
                <w:b/>
              </w:rPr>
              <w:t>4</w:t>
            </w:r>
          </w:p>
        </w:tc>
      </w:tr>
    </w:tbl>
    <w:p w:rsidR="00531A85" w:rsidRPr="00AC3A57" w:rsidRDefault="00531A85" w:rsidP="00531A85">
      <w:pPr>
        <w:keepNext/>
        <w:jc w:val="both"/>
        <w:rPr>
          <w:b/>
        </w:rPr>
      </w:pPr>
    </w:p>
    <w:p w:rsidR="00531A85" w:rsidRPr="00AC3A57" w:rsidRDefault="00531A85" w:rsidP="00531A85">
      <w:pPr>
        <w:keepNext/>
        <w:ind w:firstLine="709"/>
        <w:jc w:val="both"/>
        <w:rPr>
          <w:rFonts w:eastAsia="Calibri"/>
          <w:b/>
        </w:rPr>
      </w:pPr>
      <w:r w:rsidRPr="00AC3A57">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1A85" w:rsidRPr="00AC3A57" w:rsidRDefault="00531A85" w:rsidP="00531A85">
      <w:pPr>
        <w:keepNext/>
        <w:ind w:firstLine="709"/>
        <w:jc w:val="both"/>
        <w:rPr>
          <w:rFonts w:eastAsia="Calibri"/>
          <w:b/>
        </w:rPr>
      </w:pPr>
    </w:p>
    <w:p w:rsidR="00531A85" w:rsidRPr="00AC3A57" w:rsidRDefault="00531A85" w:rsidP="00531A85">
      <w:pPr>
        <w:tabs>
          <w:tab w:val="left" w:pos="900"/>
        </w:tabs>
        <w:ind w:firstLine="709"/>
        <w:jc w:val="both"/>
        <w:rPr>
          <w:b/>
        </w:rPr>
      </w:pPr>
    </w:p>
    <w:p w:rsidR="00531A85" w:rsidRPr="00AC3A57" w:rsidRDefault="00531A85" w:rsidP="00531A85">
      <w:pPr>
        <w:tabs>
          <w:tab w:val="left" w:pos="900"/>
        </w:tabs>
        <w:ind w:firstLine="709"/>
        <w:jc w:val="both"/>
        <w:rPr>
          <w:b/>
        </w:rPr>
      </w:pPr>
      <w:r w:rsidRPr="00AC3A57">
        <w:rPr>
          <w:b/>
        </w:rPr>
        <w:t>4.1. Тематический план для очной формы обучения</w:t>
      </w:r>
    </w:p>
    <w:p w:rsidR="00531A85" w:rsidRPr="00AC3A57" w:rsidRDefault="00531A85" w:rsidP="00531A85">
      <w:pPr>
        <w:tabs>
          <w:tab w:val="left" w:pos="900"/>
        </w:tabs>
        <w:jc w:val="both"/>
        <w:rPr>
          <w:b/>
        </w:rPr>
      </w:pPr>
    </w:p>
    <w:tbl>
      <w:tblPr>
        <w:tblW w:w="9735" w:type="dxa"/>
        <w:jc w:val="center"/>
        <w:tblLayout w:type="fixed"/>
        <w:tblLook w:val="04A0" w:firstRow="1" w:lastRow="0" w:firstColumn="1" w:lastColumn="0" w:noHBand="0" w:noVBand="1"/>
      </w:tblPr>
      <w:tblGrid>
        <w:gridCol w:w="6104"/>
        <w:gridCol w:w="996"/>
        <w:gridCol w:w="819"/>
        <w:gridCol w:w="908"/>
        <w:gridCol w:w="908"/>
      </w:tblGrid>
      <w:tr w:rsidR="00531A85" w:rsidRPr="00AC3A57" w:rsidTr="00531A85">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auto" w:fill="D9D9D9"/>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Продолжительность</w:t>
            </w:r>
          </w:p>
        </w:tc>
      </w:tr>
      <w:tr w:rsidR="00531A85" w:rsidRPr="00AC3A57" w:rsidTr="00531A85">
        <w:trPr>
          <w:trHeight w:val="600"/>
          <w:jc w:val="center"/>
        </w:trPr>
        <w:tc>
          <w:tcPr>
            <w:tcW w:w="9741" w:type="dxa"/>
            <w:vMerge/>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rPr>
                <w:sz w:val="20"/>
                <w:szCs w:val="20"/>
              </w:rPr>
            </w:pPr>
          </w:p>
        </w:tc>
        <w:tc>
          <w:tcPr>
            <w:tcW w:w="997" w:type="dxa"/>
            <w:tcBorders>
              <w:top w:val="nil"/>
              <w:left w:val="nil"/>
              <w:bottom w:val="single" w:sz="4" w:space="0" w:color="auto"/>
              <w:right w:val="single" w:sz="4" w:space="0" w:color="auto"/>
            </w:tcBorders>
            <w:shd w:val="clear" w:color="auto" w:fill="D9D9D9"/>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Лекции</w:t>
            </w:r>
          </w:p>
        </w:tc>
        <w:tc>
          <w:tcPr>
            <w:tcW w:w="819" w:type="dxa"/>
            <w:tcBorders>
              <w:top w:val="nil"/>
              <w:left w:val="nil"/>
              <w:bottom w:val="single" w:sz="4" w:space="0" w:color="auto"/>
              <w:right w:val="single" w:sz="4" w:space="0" w:color="auto"/>
            </w:tcBorders>
            <w:shd w:val="clear" w:color="auto" w:fill="D9D9D9"/>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СРС</w:t>
            </w:r>
          </w:p>
        </w:tc>
        <w:tc>
          <w:tcPr>
            <w:tcW w:w="908" w:type="dxa"/>
            <w:tcBorders>
              <w:top w:val="nil"/>
              <w:left w:val="nil"/>
              <w:bottom w:val="single" w:sz="4" w:space="0" w:color="auto"/>
              <w:right w:val="single" w:sz="4" w:space="0" w:color="auto"/>
            </w:tcBorders>
            <w:shd w:val="clear" w:color="auto" w:fill="D9D9D9"/>
            <w:hideMark/>
          </w:tcPr>
          <w:p w:rsidR="00531A85" w:rsidRPr="00AC3A57" w:rsidRDefault="00531A85">
            <w:pPr>
              <w:widowControl w:val="0"/>
              <w:autoSpaceDE w:val="0"/>
              <w:autoSpaceDN w:val="0"/>
              <w:adjustRightInd w:val="0"/>
              <w:jc w:val="center"/>
              <w:rPr>
                <w:sz w:val="20"/>
                <w:szCs w:val="20"/>
              </w:rPr>
            </w:pPr>
            <w:r w:rsidRPr="00AC3A57">
              <w:rPr>
                <w:sz w:val="20"/>
                <w:szCs w:val="20"/>
              </w:rPr>
              <w:t xml:space="preserve">Контроль </w:t>
            </w:r>
          </w:p>
        </w:tc>
        <w:tc>
          <w:tcPr>
            <w:tcW w:w="908" w:type="dxa"/>
            <w:tcBorders>
              <w:top w:val="nil"/>
              <w:left w:val="nil"/>
              <w:bottom w:val="single" w:sz="4" w:space="0" w:color="auto"/>
              <w:right w:val="single" w:sz="4" w:space="0" w:color="auto"/>
            </w:tcBorders>
            <w:shd w:val="clear" w:color="auto" w:fill="D9D9D9"/>
            <w:hideMark/>
          </w:tcPr>
          <w:p w:rsidR="00531A85" w:rsidRPr="00AC3A57" w:rsidRDefault="00531A85">
            <w:pPr>
              <w:widowControl w:val="0"/>
              <w:autoSpaceDE w:val="0"/>
              <w:autoSpaceDN w:val="0"/>
              <w:adjustRightInd w:val="0"/>
              <w:jc w:val="center"/>
              <w:rPr>
                <w:sz w:val="20"/>
                <w:szCs w:val="20"/>
              </w:rPr>
            </w:pPr>
            <w:r w:rsidRPr="00AC3A57">
              <w:rPr>
                <w:sz w:val="20"/>
                <w:szCs w:val="20"/>
              </w:rPr>
              <w:t>Всего</w:t>
            </w:r>
          </w:p>
        </w:tc>
      </w:tr>
      <w:tr w:rsidR="00531A85" w:rsidRPr="00AC3A57" w:rsidTr="00531A85">
        <w:trPr>
          <w:trHeight w:val="420"/>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hideMark/>
          </w:tcPr>
          <w:p w:rsidR="00531A85" w:rsidRPr="00AC3A57" w:rsidRDefault="00531A85">
            <w:pPr>
              <w:widowControl w:val="0"/>
              <w:autoSpaceDE w:val="0"/>
              <w:autoSpaceDN w:val="0"/>
              <w:adjustRightInd w:val="0"/>
              <w:jc w:val="center"/>
              <w:rPr>
                <w:b/>
                <w:bCs/>
                <w:sz w:val="20"/>
                <w:szCs w:val="20"/>
              </w:rPr>
            </w:pPr>
            <w:r w:rsidRPr="00AC3A57">
              <w:rPr>
                <w:b/>
                <w:bCs/>
                <w:sz w:val="20"/>
                <w:szCs w:val="20"/>
              </w:rPr>
              <w:t>1 семестр </w:t>
            </w:r>
          </w:p>
          <w:p w:rsidR="00531A85" w:rsidRPr="00AC3A57" w:rsidRDefault="00531A85">
            <w:pPr>
              <w:widowControl w:val="0"/>
              <w:autoSpaceDE w:val="0"/>
              <w:autoSpaceDN w:val="0"/>
              <w:adjustRightInd w:val="0"/>
              <w:jc w:val="center"/>
              <w:rPr>
                <w:b/>
                <w:bCs/>
                <w:sz w:val="20"/>
                <w:szCs w:val="20"/>
              </w:rPr>
            </w:pPr>
            <w:r w:rsidRPr="00AC3A57">
              <w:rPr>
                <w:b/>
                <w:bCs/>
                <w:sz w:val="20"/>
                <w:szCs w:val="20"/>
              </w:rPr>
              <w:t> </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1. Установочная лекция</w:t>
            </w:r>
          </w:p>
        </w:tc>
        <w:tc>
          <w:tcPr>
            <w:tcW w:w="997"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c>
          <w:tcPr>
            <w:tcW w:w="819" w:type="dxa"/>
            <w:tcBorders>
              <w:top w:val="nil"/>
              <w:left w:val="nil"/>
              <w:bottom w:val="single" w:sz="4" w:space="0" w:color="auto"/>
              <w:right w:val="single" w:sz="4" w:space="0" w:color="auto"/>
            </w:tcBorders>
            <w:vAlign w:val="center"/>
            <w:hideMark/>
          </w:tcPr>
          <w:p w:rsidR="00531A85" w:rsidRPr="00AC3A57" w:rsidRDefault="00531A85">
            <w:pPr>
              <w:rPr>
                <w:sz w:val="20"/>
                <w:szCs w:val="20"/>
              </w:rPr>
            </w:pP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both"/>
              <w:rPr>
                <w:sz w:val="20"/>
                <w:szCs w:val="20"/>
              </w:rPr>
            </w:pPr>
            <w:r w:rsidRPr="00AC3A57">
              <w:rPr>
                <w:sz w:val="20"/>
                <w:szCs w:val="20"/>
              </w:rPr>
              <w:t>2. Определение актуальности (общественной значимости) темы научного исследования, работа с документальными и литературными источниками. Анализ литературных источников.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3. Формирование научной гипотезы исследования, выявление основных этапов научного исследования, алгоритм определения научной новизны и теоретической значимости</w:t>
            </w:r>
          </w:p>
        </w:tc>
        <w:tc>
          <w:tcPr>
            <w:tcW w:w="997" w:type="dxa"/>
            <w:tcBorders>
              <w:top w:val="nil"/>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4. Подготовка и публикация статей, выступление с докладами на научных мероприятиях</w:t>
            </w:r>
          </w:p>
        </w:tc>
        <w:tc>
          <w:tcPr>
            <w:tcW w:w="997" w:type="dxa"/>
            <w:tcBorders>
              <w:top w:val="nil"/>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92</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b/>
                <w:sz w:val="20"/>
                <w:szCs w:val="20"/>
              </w:rPr>
            </w:pPr>
            <w:r w:rsidRPr="00AC3A57">
              <w:rPr>
                <w:b/>
                <w:sz w:val="20"/>
                <w:szCs w:val="20"/>
              </w:rPr>
              <w:t>Контроль (зачет с оценкой)</w:t>
            </w:r>
          </w:p>
        </w:tc>
        <w:tc>
          <w:tcPr>
            <w:tcW w:w="997" w:type="dxa"/>
            <w:tcBorders>
              <w:top w:val="nil"/>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b/>
                <w:bCs/>
                <w:sz w:val="20"/>
                <w:szCs w:val="20"/>
              </w:rPr>
              <w:lastRenderedPageBreak/>
              <w:t>Итого (с защитой отчета)</w:t>
            </w:r>
          </w:p>
        </w:tc>
        <w:tc>
          <w:tcPr>
            <w:tcW w:w="997"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w:t>
            </w: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460</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468</w:t>
            </w:r>
          </w:p>
        </w:tc>
      </w:tr>
      <w:tr w:rsidR="00531A85" w:rsidRPr="00AC3A57" w:rsidTr="00531A85">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tcPr>
          <w:p w:rsidR="00531A85" w:rsidRPr="00AC3A57" w:rsidRDefault="00531A85">
            <w:pPr>
              <w:widowControl w:val="0"/>
              <w:autoSpaceDE w:val="0"/>
              <w:autoSpaceDN w:val="0"/>
              <w:adjustRightInd w:val="0"/>
              <w:jc w:val="center"/>
              <w:rPr>
                <w:b/>
                <w:bCs/>
                <w:sz w:val="20"/>
                <w:szCs w:val="20"/>
              </w:rPr>
            </w:pPr>
            <w:r w:rsidRPr="00AC3A57">
              <w:rPr>
                <w:b/>
                <w:bCs/>
                <w:sz w:val="20"/>
                <w:szCs w:val="20"/>
              </w:rPr>
              <w:t>2 семестр </w:t>
            </w:r>
          </w:p>
          <w:p w:rsidR="00531A85" w:rsidRPr="00AC3A57" w:rsidRDefault="00531A85">
            <w:pPr>
              <w:widowControl w:val="0"/>
              <w:autoSpaceDE w:val="0"/>
              <w:autoSpaceDN w:val="0"/>
              <w:adjustRightInd w:val="0"/>
              <w:jc w:val="center"/>
              <w:rPr>
                <w:sz w:val="20"/>
                <w:szCs w:val="20"/>
              </w:rPr>
            </w:pP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1. Установочная лекция</w:t>
            </w:r>
          </w:p>
        </w:tc>
        <w:tc>
          <w:tcPr>
            <w:tcW w:w="997"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c>
          <w:tcPr>
            <w:tcW w:w="819" w:type="dxa"/>
            <w:tcBorders>
              <w:top w:val="nil"/>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r>
      <w:tr w:rsidR="00531A85" w:rsidRPr="00AC3A57" w:rsidTr="00531A85">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2. Определение новизны и практической значимости научного исследования</w:t>
            </w:r>
            <w:r w:rsidRPr="00AC3A57">
              <w:rPr>
                <w:sz w:val="20"/>
                <w:szCs w:val="20"/>
              </w:rPr>
              <w:tab/>
            </w:r>
            <w:r w:rsidRPr="00AC3A57">
              <w:rPr>
                <w:sz w:val="20"/>
                <w:szCs w:val="20"/>
              </w:rPr>
              <w:tab/>
            </w:r>
          </w:p>
        </w:tc>
        <w:tc>
          <w:tcPr>
            <w:tcW w:w="997" w:type="dxa"/>
            <w:tcBorders>
              <w:top w:val="nil"/>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42</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42</w:t>
            </w:r>
          </w:p>
        </w:tc>
      </w:tr>
      <w:tr w:rsidR="00531A85" w:rsidRPr="00AC3A57" w:rsidTr="00531A85">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42</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42</w:t>
            </w:r>
          </w:p>
        </w:tc>
      </w:tr>
      <w:tr w:rsidR="00531A85" w:rsidRPr="00AC3A57" w:rsidTr="00531A85">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42</w:t>
            </w:r>
          </w:p>
        </w:tc>
        <w:tc>
          <w:tcPr>
            <w:tcW w:w="908"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42</w:t>
            </w:r>
          </w:p>
        </w:tc>
      </w:tr>
      <w:tr w:rsidR="00531A85" w:rsidRPr="00AC3A57" w:rsidTr="00531A85">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42</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42</w:t>
            </w:r>
          </w:p>
        </w:tc>
      </w:tr>
      <w:tr w:rsidR="00531A85" w:rsidRPr="00AC3A57" w:rsidTr="00531A85">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40</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40</w:t>
            </w:r>
          </w:p>
        </w:tc>
      </w:tr>
      <w:tr w:rsidR="00531A85" w:rsidRPr="00AC3A57" w:rsidTr="00531A85">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b/>
                <w:sz w:val="20"/>
                <w:szCs w:val="20"/>
              </w:rPr>
            </w:pPr>
            <w:r w:rsidRPr="00AC3A57">
              <w:rPr>
                <w:b/>
                <w:sz w:val="20"/>
                <w:szCs w:val="20"/>
              </w:rPr>
              <w:t>Контроль (зачет с оценкой)</w:t>
            </w:r>
          </w:p>
        </w:tc>
        <w:tc>
          <w:tcPr>
            <w:tcW w:w="997" w:type="dxa"/>
            <w:tcBorders>
              <w:top w:val="nil"/>
              <w:left w:val="nil"/>
              <w:bottom w:val="single" w:sz="4" w:space="0" w:color="auto"/>
              <w:right w:val="single" w:sz="4" w:space="0" w:color="auto"/>
            </w:tcBorders>
            <w:vAlign w:val="center"/>
            <w:hideMark/>
          </w:tcPr>
          <w:p w:rsidR="00531A85" w:rsidRPr="00AC3A57" w:rsidRDefault="00531A85">
            <w:pPr>
              <w:rPr>
                <w:b/>
                <w:sz w:val="20"/>
                <w:szCs w:val="20"/>
              </w:rPr>
            </w:pPr>
          </w:p>
        </w:tc>
        <w:tc>
          <w:tcPr>
            <w:tcW w:w="819" w:type="dxa"/>
            <w:tcBorders>
              <w:top w:val="nil"/>
              <w:left w:val="nil"/>
              <w:bottom w:val="single" w:sz="4" w:space="0" w:color="auto"/>
              <w:right w:val="single" w:sz="4" w:space="0" w:color="auto"/>
            </w:tcBorders>
            <w:vAlign w:val="center"/>
            <w:hideMark/>
          </w:tcPr>
          <w:p w:rsidR="00531A85" w:rsidRPr="00AC3A57" w:rsidRDefault="00531A85">
            <w:pPr>
              <w:rPr>
                <w:rFonts w:ascii="Calibri" w:eastAsia="Calibri" w:hAnsi="Calibri" w:cs="Calibri"/>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r>
      <w:tr w:rsidR="00531A85" w:rsidRPr="00AC3A57" w:rsidTr="00531A85">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b/>
                <w:sz w:val="20"/>
                <w:szCs w:val="20"/>
              </w:rPr>
            </w:pPr>
            <w:r w:rsidRPr="00AC3A57">
              <w:rPr>
                <w:b/>
                <w:bCs/>
                <w:sz w:val="20"/>
                <w:szCs w:val="20"/>
              </w:rPr>
              <w:t>Итого (с защитой отчета)</w:t>
            </w:r>
          </w:p>
        </w:tc>
        <w:tc>
          <w:tcPr>
            <w:tcW w:w="997"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w:t>
            </w: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208</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216</w:t>
            </w:r>
          </w:p>
        </w:tc>
      </w:tr>
      <w:tr w:rsidR="00531A85" w:rsidRPr="00AC3A57" w:rsidTr="00531A85">
        <w:trPr>
          <w:trHeight w:val="375"/>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hideMark/>
          </w:tcPr>
          <w:p w:rsidR="00531A85" w:rsidRPr="00AC3A57" w:rsidRDefault="00531A85">
            <w:pPr>
              <w:widowControl w:val="0"/>
              <w:autoSpaceDE w:val="0"/>
              <w:autoSpaceDN w:val="0"/>
              <w:adjustRightInd w:val="0"/>
              <w:jc w:val="center"/>
              <w:rPr>
                <w:b/>
                <w:bCs/>
                <w:sz w:val="20"/>
                <w:szCs w:val="20"/>
              </w:rPr>
            </w:pPr>
            <w:r w:rsidRPr="00AC3A57">
              <w:rPr>
                <w:b/>
                <w:bCs/>
                <w:sz w:val="20"/>
                <w:szCs w:val="20"/>
              </w:rPr>
              <w:t>3 семестр</w:t>
            </w:r>
          </w:p>
          <w:p w:rsidR="00531A85" w:rsidRPr="00AC3A57" w:rsidRDefault="00531A85">
            <w:pPr>
              <w:widowControl w:val="0"/>
              <w:autoSpaceDE w:val="0"/>
              <w:autoSpaceDN w:val="0"/>
              <w:adjustRightInd w:val="0"/>
              <w:jc w:val="center"/>
              <w:rPr>
                <w:b/>
                <w:bCs/>
                <w:sz w:val="20"/>
                <w:szCs w:val="20"/>
              </w:rPr>
            </w:pPr>
            <w:r w:rsidRPr="00AC3A57">
              <w:rPr>
                <w:b/>
                <w:bCs/>
                <w:sz w:val="20"/>
                <w:szCs w:val="20"/>
              </w:rPr>
              <w:t> </w:t>
            </w:r>
          </w:p>
        </w:tc>
      </w:tr>
      <w:tr w:rsidR="00531A85" w:rsidRPr="00AC3A57" w:rsidTr="00531A85">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rPr>
                <w:sz w:val="20"/>
                <w:szCs w:val="20"/>
              </w:rPr>
            </w:pP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r>
      <w:tr w:rsidR="00531A85" w:rsidRPr="00AC3A57" w:rsidTr="00531A85">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4. 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6. 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rsidR="00531A85" w:rsidRPr="00AC3A57" w:rsidRDefault="00531A85">
            <w:pP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b/>
                <w:sz w:val="20"/>
                <w:szCs w:val="20"/>
              </w:rPr>
            </w:pPr>
            <w:r w:rsidRPr="00AC3A57">
              <w:rPr>
                <w:b/>
                <w:sz w:val="20"/>
                <w:szCs w:val="20"/>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531A85" w:rsidRPr="00AC3A57" w:rsidRDefault="00531A85">
            <w:pPr>
              <w:rPr>
                <w:b/>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rPr>
                <w:rFonts w:ascii="Calibri" w:eastAsia="Calibri" w:hAnsi="Calibri" w:cs="Calibri"/>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r>
      <w:tr w:rsidR="00531A85" w:rsidRPr="00AC3A57" w:rsidTr="00531A85">
        <w:trPr>
          <w:trHeight w:val="616"/>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b/>
                <w:sz w:val="20"/>
                <w:szCs w:val="20"/>
              </w:rPr>
            </w:pPr>
            <w:r w:rsidRPr="00AC3A57">
              <w:rPr>
                <w:b/>
                <w:bCs/>
                <w:sz w:val="20"/>
                <w:szCs w:val="20"/>
              </w:rPr>
              <w:t>Итого (с защитой отчета)</w:t>
            </w:r>
          </w:p>
        </w:tc>
        <w:tc>
          <w:tcPr>
            <w:tcW w:w="997"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w:t>
            </w: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280</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288</w:t>
            </w:r>
          </w:p>
        </w:tc>
      </w:tr>
      <w:tr w:rsidR="00531A85" w:rsidRPr="00AC3A57" w:rsidTr="00531A85">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31A85" w:rsidRPr="00AC3A57" w:rsidRDefault="00531A85">
            <w:pPr>
              <w:widowControl w:val="0"/>
              <w:autoSpaceDE w:val="0"/>
              <w:autoSpaceDN w:val="0"/>
              <w:adjustRightInd w:val="0"/>
              <w:jc w:val="center"/>
              <w:rPr>
                <w:b/>
                <w:bCs/>
                <w:sz w:val="20"/>
                <w:szCs w:val="20"/>
              </w:rPr>
            </w:pPr>
            <w:r w:rsidRPr="00AC3A57">
              <w:rPr>
                <w:b/>
                <w:bCs/>
                <w:sz w:val="20"/>
                <w:szCs w:val="20"/>
              </w:rPr>
              <w:t>4 семестр</w:t>
            </w:r>
          </w:p>
          <w:p w:rsidR="00531A85" w:rsidRPr="00AC3A57" w:rsidRDefault="00531A85">
            <w:pPr>
              <w:widowControl w:val="0"/>
              <w:autoSpaceDE w:val="0"/>
              <w:autoSpaceDN w:val="0"/>
              <w:adjustRightInd w:val="0"/>
              <w:jc w:val="center"/>
              <w:rPr>
                <w:sz w:val="20"/>
                <w:szCs w:val="20"/>
              </w:rPr>
            </w:pPr>
            <w:r w:rsidRPr="00AC3A57">
              <w:rPr>
                <w:b/>
                <w:bCs/>
                <w:sz w:val="20"/>
                <w:szCs w:val="20"/>
              </w:rPr>
              <w:t> </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c>
          <w:tcPr>
            <w:tcW w:w="819"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3. Композиция научного произведения. Приемы изложения научных</w:t>
            </w:r>
          </w:p>
          <w:p w:rsidR="00531A85" w:rsidRPr="00AC3A57" w:rsidRDefault="00531A85">
            <w:pPr>
              <w:widowControl w:val="0"/>
              <w:autoSpaceDE w:val="0"/>
              <w:autoSpaceDN w:val="0"/>
              <w:adjustRightInd w:val="0"/>
              <w:rPr>
                <w:sz w:val="20"/>
                <w:szCs w:val="20"/>
              </w:rPr>
            </w:pPr>
            <w:r w:rsidRPr="00AC3A57">
              <w:rPr>
                <w:sz w:val="20"/>
                <w:szCs w:val="20"/>
              </w:rPr>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lastRenderedPageBreak/>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sz w:val="20"/>
                <w:szCs w:val="20"/>
              </w:rPr>
            </w:pPr>
            <w:r w:rsidRPr="00AC3A57">
              <w:rPr>
                <w:sz w:val="20"/>
                <w:szCs w:val="20"/>
              </w:rPr>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c>
          <w:tcPr>
            <w:tcW w:w="908"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56</w:t>
            </w:r>
          </w:p>
        </w:tc>
      </w:tr>
      <w:tr w:rsidR="00531A85" w:rsidRPr="00AC3A57" w:rsidTr="00531A8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b/>
                <w:sz w:val="20"/>
                <w:szCs w:val="20"/>
              </w:rPr>
            </w:pPr>
            <w:r w:rsidRPr="00AC3A57">
              <w:rPr>
                <w:b/>
                <w:sz w:val="20"/>
                <w:szCs w:val="20"/>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819" w:type="dxa"/>
            <w:tcBorders>
              <w:top w:val="single" w:sz="4" w:space="0" w:color="auto"/>
              <w:left w:val="nil"/>
              <w:bottom w:val="single" w:sz="4" w:space="0" w:color="auto"/>
              <w:right w:val="single" w:sz="4" w:space="0" w:color="auto"/>
            </w:tcBorders>
            <w:vAlign w:val="center"/>
          </w:tcPr>
          <w:p w:rsidR="00531A85" w:rsidRPr="00AC3A57" w:rsidRDefault="00531A85">
            <w:pPr>
              <w:widowControl w:val="0"/>
              <w:autoSpaceDE w:val="0"/>
              <w:autoSpaceDN w:val="0"/>
              <w:adjustRightInd w:val="0"/>
              <w:jc w:val="center"/>
              <w:rPr>
                <w:sz w:val="20"/>
                <w:szCs w:val="20"/>
              </w:rPr>
            </w:pP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sz w:val="20"/>
                <w:szCs w:val="20"/>
              </w:rPr>
            </w:pPr>
            <w:r w:rsidRPr="00AC3A57">
              <w:rPr>
                <w:sz w:val="20"/>
                <w:szCs w:val="20"/>
              </w:rPr>
              <w:t>4</w:t>
            </w:r>
          </w:p>
        </w:tc>
      </w:tr>
      <w:tr w:rsidR="00531A85" w:rsidRPr="00AC3A57" w:rsidTr="00531A85">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b/>
                <w:sz w:val="20"/>
                <w:szCs w:val="20"/>
              </w:rPr>
            </w:pPr>
            <w:r w:rsidRPr="00AC3A57">
              <w:rPr>
                <w:b/>
                <w:bCs/>
                <w:sz w:val="20"/>
                <w:szCs w:val="20"/>
              </w:rPr>
              <w:t>Итого (с защитой отчета)</w:t>
            </w:r>
          </w:p>
        </w:tc>
        <w:tc>
          <w:tcPr>
            <w:tcW w:w="997"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w:t>
            </w:r>
          </w:p>
        </w:tc>
        <w:tc>
          <w:tcPr>
            <w:tcW w:w="819" w:type="dxa"/>
            <w:tcBorders>
              <w:top w:val="nil"/>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280</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4</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288</w:t>
            </w:r>
          </w:p>
        </w:tc>
      </w:tr>
      <w:tr w:rsidR="00531A85" w:rsidRPr="00AC3A57" w:rsidTr="00531A85">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1A85" w:rsidRPr="00AC3A57" w:rsidRDefault="00531A85">
            <w:pPr>
              <w:widowControl w:val="0"/>
              <w:autoSpaceDE w:val="0"/>
              <w:autoSpaceDN w:val="0"/>
              <w:adjustRightInd w:val="0"/>
              <w:rPr>
                <w:b/>
                <w:bCs/>
                <w:sz w:val="20"/>
                <w:szCs w:val="20"/>
              </w:rPr>
            </w:pPr>
            <w:r w:rsidRPr="00AC3A57">
              <w:rPr>
                <w:b/>
                <w:bCs/>
                <w:sz w:val="20"/>
                <w:szCs w:val="20"/>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16</w:t>
            </w:r>
          </w:p>
        </w:tc>
        <w:tc>
          <w:tcPr>
            <w:tcW w:w="819"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1228</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16</w:t>
            </w:r>
          </w:p>
        </w:tc>
        <w:tc>
          <w:tcPr>
            <w:tcW w:w="908" w:type="dxa"/>
            <w:tcBorders>
              <w:top w:val="single" w:sz="4" w:space="0" w:color="auto"/>
              <w:left w:val="nil"/>
              <w:bottom w:val="single" w:sz="4" w:space="0" w:color="auto"/>
              <w:right w:val="single" w:sz="4" w:space="0" w:color="auto"/>
            </w:tcBorders>
            <w:vAlign w:val="center"/>
            <w:hideMark/>
          </w:tcPr>
          <w:p w:rsidR="00531A85" w:rsidRPr="00AC3A57" w:rsidRDefault="00531A85">
            <w:pPr>
              <w:widowControl w:val="0"/>
              <w:autoSpaceDE w:val="0"/>
              <w:autoSpaceDN w:val="0"/>
              <w:adjustRightInd w:val="0"/>
              <w:jc w:val="center"/>
              <w:rPr>
                <w:b/>
                <w:sz w:val="20"/>
                <w:szCs w:val="20"/>
              </w:rPr>
            </w:pPr>
            <w:r w:rsidRPr="00AC3A57">
              <w:rPr>
                <w:b/>
                <w:sz w:val="20"/>
                <w:szCs w:val="20"/>
              </w:rPr>
              <w:t>1260</w:t>
            </w:r>
          </w:p>
        </w:tc>
      </w:tr>
    </w:tbl>
    <w:p w:rsidR="00531A85" w:rsidRPr="00AC3A57" w:rsidRDefault="00531A85" w:rsidP="00531A85">
      <w:pPr>
        <w:widowControl w:val="0"/>
        <w:autoSpaceDE w:val="0"/>
        <w:autoSpaceDN w:val="0"/>
        <w:adjustRightInd w:val="0"/>
        <w:jc w:val="both"/>
      </w:pPr>
    </w:p>
    <w:p w:rsidR="00531A85" w:rsidRPr="00AC3A57" w:rsidRDefault="00531A85" w:rsidP="00531A85">
      <w:pPr>
        <w:tabs>
          <w:tab w:val="left" w:pos="900"/>
        </w:tabs>
        <w:ind w:firstLine="709"/>
        <w:jc w:val="both"/>
        <w:rPr>
          <w:b/>
        </w:rPr>
      </w:pPr>
      <w:r w:rsidRPr="00AC3A57">
        <w:rPr>
          <w:b/>
        </w:rPr>
        <w:t>4.3 Содержание дисциплины</w:t>
      </w:r>
    </w:p>
    <w:p w:rsidR="00531A85" w:rsidRPr="00AC3A57" w:rsidRDefault="00531A85" w:rsidP="00531A85">
      <w:pPr>
        <w:tabs>
          <w:tab w:val="left" w:pos="1134"/>
        </w:tabs>
        <w:autoSpaceDE w:val="0"/>
        <w:autoSpaceDN w:val="0"/>
        <w:adjustRightInd w:val="0"/>
        <w:ind w:firstLine="284"/>
        <w:jc w:val="both"/>
      </w:pPr>
      <w:r w:rsidRPr="00AC3A57">
        <w:rPr>
          <w:b/>
        </w:rPr>
        <w:t>Тема №1</w:t>
      </w:r>
      <w:r w:rsidRPr="00AC3A57">
        <w:t>. Определение актуальности (общественной значимости) темы научного исследования, работа с документальными и литературными источниками. Анализ литературных источников. Выявление состояния разработанности проблемы</w:t>
      </w:r>
    </w:p>
    <w:p w:rsidR="00531A85" w:rsidRPr="00AC3A57" w:rsidRDefault="00531A85" w:rsidP="00531A85">
      <w:pPr>
        <w:tabs>
          <w:tab w:val="left" w:pos="1134"/>
        </w:tabs>
        <w:autoSpaceDE w:val="0"/>
        <w:autoSpaceDN w:val="0"/>
        <w:adjustRightInd w:val="0"/>
        <w:ind w:firstLine="284"/>
        <w:jc w:val="both"/>
      </w:pPr>
      <w:r w:rsidRPr="00AC3A57">
        <w:t xml:space="preserve">Понятие актуальности, признаки актуальности, технологическая цепочка постановки актуальности. Научная проблема и ее источники. Источники и условия исследовательского поиска. </w:t>
      </w:r>
      <w:r w:rsidRPr="00AC3A57">
        <w:rPr>
          <w:rFonts w:eastAsia="Calibri"/>
          <w:bCs/>
          <w:iCs/>
        </w:rPr>
        <w:t xml:space="preserve">Противоречия и </w:t>
      </w:r>
      <w:r w:rsidRPr="00AC3A57">
        <w:rPr>
          <w:bCs/>
          <w:iCs/>
        </w:rPr>
        <w:t>проблема</w:t>
      </w:r>
      <w:r w:rsidRPr="00AC3A57">
        <w:rPr>
          <w:b/>
          <w:bCs/>
          <w:i/>
          <w:iCs/>
          <w:sz w:val="28"/>
          <w:szCs w:val="28"/>
        </w:rPr>
        <w:t xml:space="preserve"> </w:t>
      </w:r>
      <w:r w:rsidRPr="00AC3A57">
        <w:t>исследования</w:t>
      </w:r>
    </w:p>
    <w:p w:rsidR="00531A85" w:rsidRPr="00AC3A57" w:rsidRDefault="00531A85" w:rsidP="00531A85">
      <w:pPr>
        <w:tabs>
          <w:tab w:val="left" w:pos="1134"/>
        </w:tabs>
        <w:ind w:firstLine="284"/>
        <w:jc w:val="both"/>
      </w:pPr>
      <w:bookmarkStart w:id="5" w:name="_Hlk95235508"/>
      <w:r w:rsidRPr="00AC3A57">
        <w:rPr>
          <w:b/>
        </w:rPr>
        <w:t>Тема №2.</w:t>
      </w:r>
      <w:r w:rsidRPr="00AC3A57">
        <w:t xml:space="preserve"> Определение цели, задач, объекта и предмета научного исследования </w:t>
      </w:r>
      <w:bookmarkEnd w:id="5"/>
    </w:p>
    <w:p w:rsidR="00531A85" w:rsidRPr="00AC3A57" w:rsidRDefault="00531A85" w:rsidP="00531A85">
      <w:pPr>
        <w:shd w:val="clear" w:color="auto" w:fill="FFFFFF"/>
        <w:ind w:right="29" w:firstLine="284"/>
        <w:contextualSpacing/>
        <w:jc w:val="both"/>
      </w:pPr>
      <w:r w:rsidRPr="00AC3A57">
        <w:t xml:space="preserve">Процедуры перехода от практической задачи к научной проблеме. Объект и предмет исследования. Понятие </w:t>
      </w:r>
      <w:r w:rsidRPr="00AC3A57">
        <w:rPr>
          <w:bCs/>
        </w:rPr>
        <w:t>объекта исследования.</w:t>
      </w:r>
      <w:r w:rsidRPr="00AC3A57">
        <w:t xml:space="preserve"> Понятие </w:t>
      </w:r>
      <w:r w:rsidRPr="00AC3A57">
        <w:rPr>
          <w:bCs/>
        </w:rPr>
        <w:t>предмета исследования.</w:t>
      </w:r>
      <w:r w:rsidRPr="00AC3A57">
        <w:t xml:space="preserve"> Цели и задачи исследования. Исследовательская цель в исследовании. Исследовательское целеполагание. Цель как результат предвидения. Конкретизация общей цели в </w:t>
      </w:r>
      <w:r w:rsidRPr="00AC3A57">
        <w:rPr>
          <w:iCs/>
        </w:rPr>
        <w:t>системе исследовательских задач.</w:t>
      </w:r>
      <w:r w:rsidRPr="00AC3A57">
        <w:t xml:space="preserve"> </w:t>
      </w:r>
    </w:p>
    <w:p w:rsidR="00531A85" w:rsidRPr="00AC3A57" w:rsidRDefault="00531A85" w:rsidP="00531A85">
      <w:pPr>
        <w:ind w:firstLine="284"/>
        <w:jc w:val="both"/>
      </w:pPr>
      <w:r w:rsidRPr="00AC3A57">
        <w:rPr>
          <w:b/>
        </w:rPr>
        <w:t>Тема №3</w:t>
      </w:r>
      <w:r w:rsidRPr="00AC3A57">
        <w:t>. Формирование научной гипотезы исследования, выявление основных этапов научного исследования, алгоритм определения научной новизны и теоретической значимости.</w:t>
      </w:r>
    </w:p>
    <w:p w:rsidR="00531A85" w:rsidRPr="00AC3A57" w:rsidRDefault="00531A85" w:rsidP="00531A85">
      <w:pPr>
        <w:ind w:firstLine="284"/>
        <w:jc w:val="both"/>
      </w:pPr>
      <w:r w:rsidRPr="00AC3A57">
        <w:t xml:space="preserve">Идея, замысел и гипотеза как теоретическое ядро исследования. </w:t>
      </w:r>
      <w:r w:rsidRPr="00AC3A57">
        <w:rPr>
          <w:bCs/>
        </w:rPr>
        <w:t>Гипотеза</w:t>
      </w:r>
      <w:r w:rsidRPr="00AC3A57">
        <w:t xml:space="preserve"> как форма предвосхищения, предвидения результатов поиска. Условия для выдвижения гипотезы. Научный факт.</w:t>
      </w:r>
      <w:r w:rsidRPr="00AC3A57">
        <w:rPr>
          <w:iCs/>
        </w:rPr>
        <w:t xml:space="preserve"> Ключевая идея </w:t>
      </w:r>
      <w:r w:rsidRPr="00AC3A57">
        <w:t xml:space="preserve">и </w:t>
      </w:r>
      <w:r w:rsidRPr="00AC3A57">
        <w:rPr>
          <w:iCs/>
        </w:rPr>
        <w:t>замысел.</w:t>
      </w:r>
      <w:r w:rsidRPr="00AC3A57">
        <w:t xml:space="preserve"> </w:t>
      </w:r>
      <w:r w:rsidRPr="00AC3A57">
        <w:rPr>
          <w:bCs/>
          <w:iCs/>
        </w:rPr>
        <w:t>Творческое ядро</w:t>
      </w:r>
      <w:r w:rsidRPr="00AC3A57">
        <w:t xml:space="preserve">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научной гипотезе. </w:t>
      </w:r>
      <w:r w:rsidRPr="00AC3A57">
        <w:rPr>
          <w:rFonts w:eastAsia="Calibri"/>
          <w:iCs/>
        </w:rPr>
        <w:t>Алгоритм формулирования гипотезы исследования</w:t>
      </w:r>
      <w:r w:rsidRPr="00AC3A57">
        <w:rPr>
          <w:rFonts w:eastAsia="Calibri"/>
          <w:i/>
          <w:sz w:val="28"/>
          <w:szCs w:val="28"/>
        </w:rPr>
        <w:t xml:space="preserve">: </w:t>
      </w:r>
      <w:r w:rsidRPr="00AC3A57">
        <w:t>Отличие гипотезы от концепции. Предвидение возможных негативных последствий внедрения нововведений. Основные этапы исследования и их краткая характеристика. Алгоритм определения научной новизны и теоретической значимости.</w:t>
      </w:r>
    </w:p>
    <w:p w:rsidR="00531A85" w:rsidRPr="00AC3A57" w:rsidRDefault="00531A85" w:rsidP="00531A85">
      <w:pPr>
        <w:tabs>
          <w:tab w:val="left" w:pos="142"/>
          <w:tab w:val="left" w:pos="284"/>
          <w:tab w:val="left" w:pos="1134"/>
        </w:tabs>
        <w:autoSpaceDE w:val="0"/>
        <w:autoSpaceDN w:val="0"/>
        <w:adjustRightInd w:val="0"/>
        <w:ind w:firstLine="284"/>
        <w:jc w:val="both"/>
      </w:pPr>
      <w:r w:rsidRPr="00AC3A57">
        <w:rPr>
          <w:b/>
        </w:rPr>
        <w:t>Тема №4.</w:t>
      </w:r>
      <w:r w:rsidRPr="00AC3A57">
        <w:t xml:space="preserve"> Подготовка и публикация статей, выступление с докладами на научных мероприятиях.</w:t>
      </w:r>
    </w:p>
    <w:p w:rsidR="00531A85" w:rsidRPr="00AC3A57" w:rsidRDefault="00531A85" w:rsidP="00531A85">
      <w:pPr>
        <w:ind w:firstLine="284"/>
        <w:jc w:val="both"/>
        <w:rPr>
          <w:b/>
          <w:bCs/>
        </w:rPr>
      </w:pPr>
      <w:r w:rsidRPr="00AC3A57">
        <w:t>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w:t>
      </w:r>
    </w:p>
    <w:p w:rsidR="00531A85" w:rsidRPr="00AC3A57" w:rsidRDefault="00531A85" w:rsidP="00531A85">
      <w:pPr>
        <w:ind w:firstLine="284"/>
      </w:pPr>
      <w:r w:rsidRPr="00AC3A57">
        <w:rPr>
          <w:b/>
        </w:rPr>
        <w:t>Тема №5.</w:t>
      </w:r>
      <w:r w:rsidRPr="00AC3A57">
        <w:t xml:space="preserve"> Овладение принципами организации индивидуального научного исследования.</w:t>
      </w:r>
    </w:p>
    <w:p w:rsidR="00531A85" w:rsidRPr="00AC3A57" w:rsidRDefault="00531A85" w:rsidP="00531A85">
      <w:pPr>
        <w:shd w:val="clear" w:color="auto" w:fill="FFFFFF"/>
        <w:ind w:firstLine="284"/>
        <w:jc w:val="both"/>
      </w:pPr>
      <w:r w:rsidRPr="00AC3A57">
        <w:t>Парадигма. Понятие закономерности и принципы. Принципы и требования к исследовательской деятельности. Общенаучные принципы их классификация, и степень приложимости. Принципы, связанные со спецификой исследования.</w:t>
      </w:r>
    </w:p>
    <w:p w:rsidR="00531A85" w:rsidRPr="00AC3A57" w:rsidRDefault="00531A85" w:rsidP="00531A85">
      <w:pPr>
        <w:tabs>
          <w:tab w:val="left" w:pos="1134"/>
        </w:tabs>
        <w:ind w:firstLine="284"/>
        <w:jc w:val="both"/>
      </w:pPr>
      <w:r w:rsidRPr="00AC3A57">
        <w:rPr>
          <w:b/>
        </w:rPr>
        <w:t>Тема №6</w:t>
      </w:r>
      <w:r w:rsidRPr="00AC3A57">
        <w:t xml:space="preserve"> Изучение методологических подходов к исследуемой проблеме </w:t>
      </w:r>
    </w:p>
    <w:p w:rsidR="00531A85" w:rsidRPr="00AC3A57" w:rsidRDefault="00531A85" w:rsidP="00531A85">
      <w:pPr>
        <w:tabs>
          <w:tab w:val="left" w:pos="1134"/>
        </w:tabs>
        <w:ind w:firstLine="284"/>
        <w:jc w:val="both"/>
      </w:pPr>
      <w:r w:rsidRPr="00AC3A57">
        <w:t>Методологические и теоретические исследовательские проблемы</w:t>
      </w:r>
      <w:r w:rsidRPr="00AC3A57">
        <w:rPr>
          <w:i/>
          <w:iCs/>
        </w:rPr>
        <w:t xml:space="preserve">. </w:t>
      </w:r>
      <w:r w:rsidRPr="00AC3A57">
        <w:t xml:space="preserve">Понятие методологического подхода. </w:t>
      </w:r>
      <w:r w:rsidRPr="00AC3A57">
        <w:rPr>
          <w:rFonts w:ascii="YS Text" w:hAnsi="YS Text"/>
          <w:sz w:val="23"/>
          <w:szCs w:val="23"/>
          <w:shd w:val="clear" w:color="auto" w:fill="FFFFFF"/>
        </w:rPr>
        <w:t>Системный подход и его основные категории. Синергетический подход.</w:t>
      </w:r>
    </w:p>
    <w:p w:rsidR="00531A85" w:rsidRPr="00AC3A57" w:rsidRDefault="00531A85" w:rsidP="00531A85">
      <w:pPr>
        <w:tabs>
          <w:tab w:val="left" w:pos="1134"/>
        </w:tabs>
        <w:ind w:firstLine="284"/>
        <w:jc w:val="both"/>
        <w:rPr>
          <w:b/>
        </w:rPr>
      </w:pPr>
      <w:r w:rsidRPr="00AC3A57">
        <w:rPr>
          <w:b/>
        </w:rPr>
        <w:t>Тема №7.</w:t>
      </w:r>
      <w:r w:rsidRPr="00AC3A57">
        <w:t xml:space="preserve"> Формирование блока эмпирических исследований по рассматриваемой тематике</w:t>
      </w:r>
      <w:r w:rsidRPr="00AC3A57">
        <w:rPr>
          <w:b/>
        </w:rPr>
        <w:t xml:space="preserve"> </w:t>
      </w:r>
    </w:p>
    <w:p w:rsidR="00531A85" w:rsidRPr="00AC3A57" w:rsidRDefault="00531A85" w:rsidP="00531A85">
      <w:pPr>
        <w:shd w:val="clear" w:color="auto" w:fill="FFFFFF"/>
        <w:ind w:firstLine="284"/>
        <w:jc w:val="both"/>
      </w:pPr>
      <w:r w:rsidRPr="00AC3A57">
        <w:lastRenderedPageBreak/>
        <w:t>Эмпирический анализ. Эмпирическая база исследования. Методы эмпирического исследования: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w:t>
      </w:r>
      <w:r w:rsidRPr="00AC3A57">
        <w:softHyphen/>
        <w:t>ние изучаемого объекта, служит способом создания первоначаль</w:t>
      </w:r>
      <w:r w:rsidRPr="00AC3A57">
        <w:softHyphen/>
        <w:t>ных представлений и исходной концепции о предмете исследова</w:t>
      </w:r>
      <w:r w:rsidRPr="00AC3A57">
        <w:softHyphen/>
        <w:t xml:space="preserve">ния, обнаружения белых пятен, неясностей в разработке вопроса. </w:t>
      </w:r>
      <w:r w:rsidRPr="00AC3A57">
        <w:rPr>
          <w:sz w:val="22"/>
          <w:szCs w:val="22"/>
        </w:rPr>
        <w:t xml:space="preserve">Тестирование (метод тестов). </w:t>
      </w:r>
      <w:r w:rsidRPr="00AC3A57">
        <w:t xml:space="preserve">Изучение продуктов деятельности. </w:t>
      </w:r>
      <w:r w:rsidRPr="00AC3A57">
        <w:rPr>
          <w:spacing w:val="-4"/>
          <w:sz w:val="22"/>
          <w:szCs w:val="22"/>
        </w:rPr>
        <w:t xml:space="preserve">Оценивание. </w:t>
      </w:r>
      <w:r w:rsidRPr="00AC3A57">
        <w:t>Эксперимент.</w:t>
      </w:r>
    </w:p>
    <w:p w:rsidR="00531A85" w:rsidRPr="00AC3A57" w:rsidRDefault="00531A85" w:rsidP="00531A85">
      <w:pPr>
        <w:ind w:firstLine="284"/>
        <w:jc w:val="both"/>
      </w:pPr>
      <w:r w:rsidRPr="00AC3A57">
        <w:rPr>
          <w:b/>
        </w:rPr>
        <w:t>Тема №8.</w:t>
      </w:r>
      <w:r w:rsidRPr="00AC3A57">
        <w:t xml:space="preserve"> Подготовка и опубликование статей, выступление с докладами на научных мероприятиях</w:t>
      </w:r>
    </w:p>
    <w:p w:rsidR="00531A85" w:rsidRPr="00AC3A57" w:rsidRDefault="00531A85" w:rsidP="00531A85">
      <w:pPr>
        <w:ind w:firstLine="284"/>
        <w:jc w:val="both"/>
        <w:rPr>
          <w:b/>
          <w:bCs/>
        </w:rPr>
      </w:pPr>
      <w:r w:rsidRPr="00AC3A57">
        <w:t xml:space="preserve">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научному докладу и его подготовка. Подготовка и требования к презентации. </w:t>
      </w:r>
    </w:p>
    <w:p w:rsidR="00531A85" w:rsidRPr="00AC3A57" w:rsidRDefault="00531A85" w:rsidP="00531A85">
      <w:pPr>
        <w:ind w:firstLine="709"/>
        <w:jc w:val="both"/>
        <w:rPr>
          <w:b/>
          <w:bCs/>
        </w:rPr>
      </w:pPr>
    </w:p>
    <w:p w:rsidR="00531A85" w:rsidRPr="00AC3A57" w:rsidRDefault="00531A85" w:rsidP="00531A85">
      <w:pPr>
        <w:widowControl w:val="0"/>
        <w:autoSpaceDE w:val="0"/>
        <w:autoSpaceDN w:val="0"/>
        <w:adjustRightInd w:val="0"/>
        <w:ind w:firstLine="360"/>
        <w:jc w:val="both"/>
        <w:rPr>
          <w:b/>
        </w:rPr>
      </w:pPr>
      <w:r w:rsidRPr="00AC3A57">
        <w:rPr>
          <w:b/>
        </w:rPr>
        <w:t>Указание форм отчетности по научно-исследовательской деятельности</w:t>
      </w:r>
    </w:p>
    <w:p w:rsidR="00531A85" w:rsidRPr="00AC3A57" w:rsidRDefault="00531A85" w:rsidP="00531A85">
      <w:pPr>
        <w:widowControl w:val="0"/>
        <w:overflowPunct w:val="0"/>
        <w:autoSpaceDE w:val="0"/>
        <w:autoSpaceDN w:val="0"/>
        <w:adjustRightInd w:val="0"/>
        <w:ind w:firstLine="567"/>
        <w:jc w:val="both"/>
        <w:rPr>
          <w:bCs/>
          <w:iCs/>
        </w:rPr>
      </w:pPr>
      <w:r w:rsidRPr="00AC3A57">
        <w:rPr>
          <w:bCs/>
          <w:iCs/>
        </w:rPr>
        <w:t xml:space="preserve">Промежуточная аттестация по </w:t>
      </w:r>
      <w:r w:rsidRPr="00AC3A57">
        <w:t>научно-исследовательской деятельности</w:t>
      </w:r>
      <w:r w:rsidRPr="00AC3A57">
        <w:rPr>
          <w:bCs/>
          <w:caps/>
        </w:rPr>
        <w:t xml:space="preserve"> </w:t>
      </w:r>
      <w:r w:rsidRPr="00AC3A57">
        <w:rPr>
          <w:bCs/>
          <w:iCs/>
        </w:rPr>
        <w:t>проводится в форме дифференцированного зачета (зачета с оценкой).</w:t>
      </w:r>
    </w:p>
    <w:p w:rsidR="00531A85" w:rsidRPr="00AC3A57" w:rsidRDefault="00531A85" w:rsidP="00531A85">
      <w:pPr>
        <w:widowControl w:val="0"/>
        <w:autoSpaceDE w:val="0"/>
        <w:autoSpaceDN w:val="0"/>
        <w:adjustRightInd w:val="0"/>
        <w:ind w:right="162" w:firstLine="567"/>
        <w:jc w:val="both"/>
      </w:pPr>
      <w:r w:rsidRPr="00AC3A57">
        <w:t>Процедура оценивания знаний, умений, навыков и (или) опыта деятельности, характеризующих этапы формирования компетенций:</w:t>
      </w:r>
    </w:p>
    <w:p w:rsidR="00531A85" w:rsidRPr="00AC3A57" w:rsidRDefault="00531A85" w:rsidP="00531A85">
      <w:pPr>
        <w:widowControl w:val="0"/>
        <w:autoSpaceDE w:val="0"/>
        <w:autoSpaceDN w:val="0"/>
        <w:adjustRightInd w:val="0"/>
        <w:ind w:right="162" w:firstLine="567"/>
        <w:jc w:val="both"/>
      </w:pPr>
      <w:r w:rsidRPr="00AC3A57">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531A85" w:rsidRPr="00AC3A57" w:rsidRDefault="00531A85" w:rsidP="00531A85">
      <w:pPr>
        <w:widowControl w:val="0"/>
        <w:autoSpaceDE w:val="0"/>
        <w:autoSpaceDN w:val="0"/>
        <w:adjustRightInd w:val="0"/>
        <w:ind w:right="162" w:firstLine="567"/>
        <w:jc w:val="both"/>
      </w:pPr>
      <w:r w:rsidRPr="00AC3A57">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531A85" w:rsidRPr="00AC3A57" w:rsidRDefault="00531A85" w:rsidP="00531A85">
      <w:pPr>
        <w:widowControl w:val="0"/>
        <w:autoSpaceDE w:val="0"/>
        <w:autoSpaceDN w:val="0"/>
        <w:adjustRightInd w:val="0"/>
        <w:ind w:right="162" w:firstLine="567"/>
        <w:jc w:val="both"/>
      </w:pPr>
      <w:r w:rsidRPr="00AC3A57">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531A85" w:rsidRPr="00AC3A57" w:rsidRDefault="00531A85" w:rsidP="00531A85">
      <w:pPr>
        <w:widowControl w:val="0"/>
        <w:autoSpaceDE w:val="0"/>
        <w:autoSpaceDN w:val="0"/>
        <w:adjustRightInd w:val="0"/>
        <w:ind w:right="162" w:firstLine="567"/>
        <w:jc w:val="both"/>
      </w:pPr>
      <w:r w:rsidRPr="00AC3A57">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531A85" w:rsidRPr="00AC3A57" w:rsidRDefault="00531A85" w:rsidP="00531A85">
      <w:pPr>
        <w:widowControl w:val="0"/>
        <w:shd w:val="clear" w:color="auto" w:fill="FFFFFF"/>
        <w:autoSpaceDE w:val="0"/>
        <w:autoSpaceDN w:val="0"/>
        <w:adjustRightInd w:val="0"/>
        <w:ind w:firstLine="567"/>
        <w:jc w:val="both"/>
      </w:pPr>
      <w:r w:rsidRPr="00AC3A57">
        <w:t>- Основные научные результаты научно-исследовательской деятельности могут быть опубликованы в рецензируемых научных изданиях и журналах.</w:t>
      </w:r>
    </w:p>
    <w:p w:rsidR="00531A85" w:rsidRPr="00AC3A57" w:rsidRDefault="00531A85" w:rsidP="00531A85">
      <w:pPr>
        <w:widowControl w:val="0"/>
        <w:shd w:val="clear" w:color="auto" w:fill="FFFFFF"/>
        <w:autoSpaceDE w:val="0"/>
        <w:autoSpaceDN w:val="0"/>
        <w:adjustRightInd w:val="0"/>
        <w:ind w:firstLine="567"/>
        <w:jc w:val="both"/>
      </w:pPr>
      <w:r w:rsidRPr="00AC3A57">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531A85" w:rsidRPr="00AC3A57" w:rsidRDefault="00531A85" w:rsidP="00531A85">
      <w:pPr>
        <w:widowControl w:val="0"/>
        <w:autoSpaceDE w:val="0"/>
        <w:autoSpaceDN w:val="0"/>
        <w:adjustRightInd w:val="0"/>
        <w:ind w:right="162" w:firstLine="567"/>
        <w:jc w:val="both"/>
      </w:pPr>
      <w:r w:rsidRPr="00AC3A57">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531A85" w:rsidRPr="00AC3A57" w:rsidRDefault="00531A85" w:rsidP="00531A85">
      <w:pPr>
        <w:widowControl w:val="0"/>
        <w:autoSpaceDE w:val="0"/>
        <w:autoSpaceDN w:val="0"/>
        <w:adjustRightInd w:val="0"/>
        <w:ind w:right="162" w:firstLine="567"/>
        <w:jc w:val="both"/>
      </w:pPr>
      <w:r w:rsidRPr="00AC3A57">
        <w:t>Выделены критерии для оценивания научно-исследовательской деятельности:</w:t>
      </w:r>
    </w:p>
    <w:p w:rsidR="00531A85" w:rsidRPr="00AC3A57" w:rsidRDefault="00531A85" w:rsidP="00531A85">
      <w:pPr>
        <w:widowControl w:val="0"/>
        <w:autoSpaceDE w:val="0"/>
        <w:autoSpaceDN w:val="0"/>
        <w:adjustRightInd w:val="0"/>
        <w:ind w:right="162" w:firstLine="567"/>
        <w:jc w:val="both"/>
      </w:pPr>
      <w:r w:rsidRPr="00AC3A57">
        <w:t>1. Владение научным аппаратом исследования.</w:t>
      </w:r>
    </w:p>
    <w:p w:rsidR="00531A85" w:rsidRPr="00AC3A57" w:rsidRDefault="00531A85" w:rsidP="00531A85">
      <w:pPr>
        <w:widowControl w:val="0"/>
        <w:autoSpaceDE w:val="0"/>
        <w:autoSpaceDN w:val="0"/>
        <w:adjustRightInd w:val="0"/>
        <w:ind w:right="162" w:firstLine="567"/>
        <w:jc w:val="both"/>
      </w:pPr>
      <w:r w:rsidRPr="00AC3A57">
        <w:t>2. Четкая концепция работы.</w:t>
      </w:r>
    </w:p>
    <w:p w:rsidR="00531A85" w:rsidRPr="00AC3A57" w:rsidRDefault="00531A85" w:rsidP="00531A85">
      <w:pPr>
        <w:widowControl w:val="0"/>
        <w:autoSpaceDE w:val="0"/>
        <w:autoSpaceDN w:val="0"/>
        <w:adjustRightInd w:val="0"/>
        <w:ind w:right="162" w:firstLine="567"/>
        <w:jc w:val="both"/>
      </w:pPr>
      <w:r w:rsidRPr="00AC3A57">
        <w:t>3. Проблемность и актуальность избранной темы (предмета, явления для сравнения).</w:t>
      </w:r>
    </w:p>
    <w:p w:rsidR="00531A85" w:rsidRPr="00AC3A57" w:rsidRDefault="00531A85" w:rsidP="00531A85">
      <w:pPr>
        <w:widowControl w:val="0"/>
        <w:autoSpaceDE w:val="0"/>
        <w:autoSpaceDN w:val="0"/>
        <w:adjustRightInd w:val="0"/>
        <w:ind w:right="162" w:firstLine="567"/>
        <w:jc w:val="both"/>
      </w:pPr>
      <w:r w:rsidRPr="00AC3A57">
        <w:lastRenderedPageBreak/>
        <w:t>4. Наличие развернутого описания методологии и методики исследования, степени изученности темы.</w:t>
      </w:r>
    </w:p>
    <w:p w:rsidR="00531A85" w:rsidRPr="00AC3A57" w:rsidRDefault="00531A85" w:rsidP="00531A85">
      <w:pPr>
        <w:widowControl w:val="0"/>
        <w:autoSpaceDE w:val="0"/>
        <w:autoSpaceDN w:val="0"/>
        <w:adjustRightInd w:val="0"/>
        <w:ind w:right="162" w:firstLine="567"/>
        <w:jc w:val="both"/>
      </w:pPr>
      <w:r w:rsidRPr="00AC3A57">
        <w:t>5. Стилистика изложения проблемы.</w:t>
      </w:r>
    </w:p>
    <w:p w:rsidR="00531A85" w:rsidRPr="00AC3A57" w:rsidRDefault="00531A85" w:rsidP="00531A85">
      <w:pPr>
        <w:widowControl w:val="0"/>
        <w:autoSpaceDE w:val="0"/>
        <w:autoSpaceDN w:val="0"/>
        <w:adjustRightInd w:val="0"/>
        <w:ind w:right="162" w:firstLine="567"/>
        <w:jc w:val="both"/>
      </w:pPr>
      <w:r w:rsidRPr="00AC3A57">
        <w:t>6. Умение работать с источниками разного вида (полнота источниковой базы, репрезентативность, оценка их достоверности).</w:t>
      </w:r>
    </w:p>
    <w:p w:rsidR="00531A85" w:rsidRPr="00AC3A57" w:rsidRDefault="00531A85" w:rsidP="00531A85">
      <w:pPr>
        <w:widowControl w:val="0"/>
        <w:autoSpaceDE w:val="0"/>
        <w:autoSpaceDN w:val="0"/>
        <w:adjustRightInd w:val="0"/>
        <w:ind w:right="162" w:firstLine="567"/>
        <w:jc w:val="both"/>
      </w:pPr>
      <w:r w:rsidRPr="00AC3A57">
        <w:t>7. Уровень экономического и социологического анализа.</w:t>
      </w:r>
    </w:p>
    <w:p w:rsidR="00531A85" w:rsidRPr="00AC3A57" w:rsidRDefault="00531A85" w:rsidP="00531A85">
      <w:pPr>
        <w:widowControl w:val="0"/>
        <w:autoSpaceDE w:val="0"/>
        <w:autoSpaceDN w:val="0"/>
        <w:adjustRightInd w:val="0"/>
        <w:ind w:right="162" w:firstLine="567"/>
        <w:jc w:val="both"/>
      </w:pPr>
      <w:r w:rsidRPr="00AC3A57">
        <w:t>8. Эффективность применяемых в исследовании методов и методик.</w:t>
      </w:r>
    </w:p>
    <w:p w:rsidR="00531A85" w:rsidRPr="00AC3A57" w:rsidRDefault="00531A85" w:rsidP="00531A85">
      <w:pPr>
        <w:widowControl w:val="0"/>
        <w:autoSpaceDE w:val="0"/>
        <w:autoSpaceDN w:val="0"/>
        <w:adjustRightInd w:val="0"/>
        <w:ind w:right="162" w:firstLine="567"/>
        <w:jc w:val="both"/>
      </w:pPr>
      <w:r w:rsidRPr="00AC3A57">
        <w:t>9. Объем проведенной исследовательской работы.</w:t>
      </w:r>
    </w:p>
    <w:p w:rsidR="00531A85" w:rsidRPr="00AC3A57" w:rsidRDefault="00531A85" w:rsidP="00531A85">
      <w:pPr>
        <w:widowControl w:val="0"/>
        <w:autoSpaceDE w:val="0"/>
        <w:autoSpaceDN w:val="0"/>
        <w:adjustRightInd w:val="0"/>
        <w:ind w:right="162" w:firstLine="567"/>
        <w:jc w:val="both"/>
      </w:pPr>
      <w:r w:rsidRPr="00AC3A57">
        <w:t>10. Внутренняя целостность исследования, комплексность, системность анализа.</w:t>
      </w:r>
    </w:p>
    <w:p w:rsidR="00531A85" w:rsidRPr="00AC3A57" w:rsidRDefault="00531A85" w:rsidP="00531A85">
      <w:pPr>
        <w:widowControl w:val="0"/>
        <w:autoSpaceDE w:val="0"/>
        <w:autoSpaceDN w:val="0"/>
        <w:adjustRightInd w:val="0"/>
        <w:ind w:right="162" w:firstLine="567"/>
        <w:jc w:val="both"/>
      </w:pPr>
      <w:r w:rsidRPr="00AC3A57">
        <w:t>11. Способность грамотно, доступно, профессионально изложить и презентовать</w:t>
      </w:r>
    </w:p>
    <w:p w:rsidR="00531A85" w:rsidRPr="00AC3A57" w:rsidRDefault="00531A85" w:rsidP="00531A85">
      <w:pPr>
        <w:widowControl w:val="0"/>
        <w:autoSpaceDE w:val="0"/>
        <w:autoSpaceDN w:val="0"/>
        <w:adjustRightInd w:val="0"/>
        <w:ind w:right="162" w:firstLine="567"/>
        <w:jc w:val="both"/>
      </w:pPr>
      <w:r w:rsidRPr="00AC3A57">
        <w:t>итоги проведенной исследовательской работы.</w:t>
      </w:r>
    </w:p>
    <w:p w:rsidR="00531A85" w:rsidRPr="00AC3A57" w:rsidRDefault="00531A85" w:rsidP="00531A85">
      <w:pPr>
        <w:widowControl w:val="0"/>
        <w:autoSpaceDE w:val="0"/>
        <w:autoSpaceDN w:val="0"/>
        <w:adjustRightInd w:val="0"/>
        <w:ind w:right="162" w:firstLine="567"/>
        <w:jc w:val="both"/>
      </w:pPr>
      <w:r w:rsidRPr="00AC3A57">
        <w:t>12. Использование наглядного материала (иллюстраций, схем, таблиц).</w:t>
      </w:r>
    </w:p>
    <w:p w:rsidR="00531A85" w:rsidRPr="00AC3A57" w:rsidRDefault="00531A85" w:rsidP="00531A85">
      <w:pPr>
        <w:widowControl w:val="0"/>
        <w:autoSpaceDE w:val="0"/>
        <w:autoSpaceDN w:val="0"/>
        <w:adjustRightInd w:val="0"/>
        <w:ind w:right="162" w:firstLine="567"/>
        <w:jc w:val="both"/>
      </w:pPr>
      <w:r w:rsidRPr="00AC3A57">
        <w:t>13. Грамотность оформления (библиографического и ссылочного аппарата, самого</w:t>
      </w:r>
    </w:p>
    <w:p w:rsidR="00531A85" w:rsidRPr="00AC3A57" w:rsidRDefault="00531A85" w:rsidP="00531A85">
      <w:pPr>
        <w:tabs>
          <w:tab w:val="left" w:pos="900"/>
        </w:tabs>
        <w:jc w:val="both"/>
        <w:rPr>
          <w:b/>
        </w:rPr>
      </w:pPr>
    </w:p>
    <w:p w:rsidR="007E682B" w:rsidRPr="00AC3A57" w:rsidRDefault="007E682B" w:rsidP="0077773D">
      <w:pPr>
        <w:ind w:firstLine="567"/>
        <w:jc w:val="both"/>
        <w:rPr>
          <w:spacing w:val="4"/>
        </w:rPr>
      </w:pPr>
    </w:p>
    <w:p w:rsidR="003A71E4" w:rsidRPr="00AC3A57" w:rsidRDefault="00704447" w:rsidP="00F803A3">
      <w:pPr>
        <w:tabs>
          <w:tab w:val="left" w:pos="900"/>
        </w:tabs>
        <w:ind w:firstLine="709"/>
        <w:jc w:val="both"/>
        <w:rPr>
          <w:b/>
        </w:rPr>
      </w:pPr>
      <w:r w:rsidRPr="00AC3A57">
        <w:rPr>
          <w:b/>
        </w:rPr>
        <w:t>5</w:t>
      </w:r>
      <w:r w:rsidR="00F803A3" w:rsidRPr="00AC3A57">
        <w:rPr>
          <w:b/>
        </w:rPr>
        <w:t>. Перечень учебно-методического обеспечения для самостоятельной работы обучающихся по дисциплине</w:t>
      </w:r>
    </w:p>
    <w:p w:rsidR="003A57B5" w:rsidRPr="00AC3A57" w:rsidRDefault="003A57B5" w:rsidP="00160060">
      <w:pPr>
        <w:pStyle w:val="a5"/>
        <w:numPr>
          <w:ilvl w:val="0"/>
          <w:numId w:val="4"/>
        </w:numPr>
        <w:spacing w:after="0" w:line="240" w:lineRule="auto"/>
        <w:jc w:val="both"/>
        <w:rPr>
          <w:rFonts w:ascii="Times New Roman" w:hAnsi="Times New Roman"/>
          <w:b/>
          <w:bCs/>
          <w:caps/>
          <w:sz w:val="24"/>
          <w:szCs w:val="24"/>
        </w:rPr>
      </w:pPr>
      <w:r w:rsidRPr="00AC3A57">
        <w:rPr>
          <w:rFonts w:ascii="Times New Roman" w:hAnsi="Times New Roman"/>
          <w:sz w:val="24"/>
          <w:szCs w:val="24"/>
        </w:rPr>
        <w:t xml:space="preserve">Методические </w:t>
      </w:r>
      <w:r w:rsidR="00125E93" w:rsidRPr="00AC3A57">
        <w:rPr>
          <w:rFonts w:ascii="Times New Roman" w:hAnsi="Times New Roman"/>
          <w:sz w:val="24"/>
          <w:szCs w:val="24"/>
        </w:rPr>
        <w:t>рекомендации</w:t>
      </w:r>
      <w:r w:rsidRPr="00AC3A57">
        <w:rPr>
          <w:rFonts w:ascii="Times New Roman" w:hAnsi="Times New Roman"/>
          <w:sz w:val="24"/>
          <w:szCs w:val="24"/>
        </w:rPr>
        <w:t xml:space="preserve"> для </w:t>
      </w:r>
      <w:r w:rsidR="00125E93" w:rsidRPr="00AC3A57">
        <w:rPr>
          <w:rFonts w:ascii="Times New Roman" w:hAnsi="Times New Roman"/>
          <w:sz w:val="24"/>
          <w:szCs w:val="24"/>
        </w:rPr>
        <w:t>аспирантов</w:t>
      </w:r>
      <w:r w:rsidRPr="00AC3A57">
        <w:rPr>
          <w:rFonts w:ascii="Times New Roman" w:hAnsi="Times New Roman"/>
          <w:sz w:val="24"/>
          <w:szCs w:val="24"/>
        </w:rPr>
        <w:t xml:space="preserve"> по освоению дисциплины «</w:t>
      </w:r>
      <w:r w:rsidR="001859E8" w:rsidRPr="00AC3A57">
        <w:rPr>
          <w:rFonts w:ascii="Times New Roman" w:hAnsi="Times New Roman"/>
          <w:sz w:val="24"/>
          <w:szCs w:val="24"/>
        </w:rPr>
        <w:t>Научно-исследовательская деятельность</w:t>
      </w:r>
      <w:r w:rsidRPr="00AC3A57">
        <w:rPr>
          <w:rFonts w:ascii="Times New Roman" w:hAnsi="Times New Roman"/>
          <w:sz w:val="24"/>
          <w:szCs w:val="24"/>
        </w:rPr>
        <w:t>»/</w:t>
      </w:r>
      <w:r w:rsidR="00516F43" w:rsidRPr="00AC3A57">
        <w:rPr>
          <w:rFonts w:ascii="Times New Roman" w:hAnsi="Times New Roman"/>
          <w:sz w:val="24"/>
          <w:szCs w:val="24"/>
        </w:rPr>
        <w:t xml:space="preserve"> </w:t>
      </w:r>
      <w:r w:rsidR="00A45A3E" w:rsidRPr="00AC3A57">
        <w:rPr>
          <w:rFonts w:ascii="Times New Roman" w:hAnsi="Times New Roman"/>
          <w:sz w:val="24"/>
          <w:szCs w:val="24"/>
        </w:rPr>
        <w:t>О.Н.Лучко</w:t>
      </w:r>
      <w:r w:rsidRPr="00AC3A57">
        <w:rPr>
          <w:rFonts w:ascii="Times New Roman" w:hAnsi="Times New Roman"/>
          <w:sz w:val="24"/>
          <w:szCs w:val="24"/>
        </w:rPr>
        <w:t xml:space="preserve">. </w:t>
      </w:r>
      <w:r w:rsidR="00920199" w:rsidRPr="00AC3A57">
        <w:rPr>
          <w:rFonts w:ascii="Times New Roman" w:hAnsi="Times New Roman"/>
          <w:sz w:val="24"/>
          <w:szCs w:val="24"/>
        </w:rPr>
        <w:t xml:space="preserve">– Омск: </w:t>
      </w:r>
      <w:r w:rsidRPr="00AC3A57">
        <w:rPr>
          <w:rFonts w:ascii="Times New Roman" w:hAnsi="Times New Roman"/>
          <w:sz w:val="24"/>
          <w:szCs w:val="24"/>
        </w:rPr>
        <w:t>Изд-во Омской гуманитарной академии, 20</w:t>
      </w:r>
      <w:r w:rsidR="00704447" w:rsidRPr="00AC3A57">
        <w:rPr>
          <w:rFonts w:ascii="Times New Roman" w:hAnsi="Times New Roman"/>
          <w:sz w:val="24"/>
          <w:szCs w:val="24"/>
        </w:rPr>
        <w:t>22</w:t>
      </w:r>
      <w:r w:rsidR="00920199" w:rsidRPr="00AC3A57">
        <w:rPr>
          <w:rFonts w:ascii="Times New Roman" w:hAnsi="Times New Roman"/>
          <w:sz w:val="24"/>
          <w:szCs w:val="24"/>
        </w:rPr>
        <w:t xml:space="preserve">. </w:t>
      </w:r>
    </w:p>
    <w:p w:rsidR="00160060" w:rsidRPr="00AC3A57" w:rsidRDefault="00160060" w:rsidP="00160060">
      <w:pPr>
        <w:pStyle w:val="a5"/>
        <w:numPr>
          <w:ilvl w:val="0"/>
          <w:numId w:val="4"/>
        </w:numPr>
        <w:spacing w:line="240" w:lineRule="auto"/>
        <w:jc w:val="both"/>
        <w:rPr>
          <w:rFonts w:ascii="Times New Roman" w:hAnsi="Times New Roman"/>
          <w:sz w:val="24"/>
          <w:szCs w:val="24"/>
        </w:rPr>
      </w:pPr>
      <w:bookmarkStart w:id="6" w:name="_Hlk99829115"/>
      <w:bookmarkStart w:id="7" w:name="_Hlk99829910"/>
      <w:bookmarkStart w:id="8" w:name="_Hlk99829384"/>
      <w:r w:rsidRPr="00AC3A5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60060" w:rsidRPr="00AC3A57" w:rsidRDefault="00160060" w:rsidP="00160060">
      <w:pPr>
        <w:pStyle w:val="a5"/>
        <w:numPr>
          <w:ilvl w:val="0"/>
          <w:numId w:val="4"/>
        </w:numPr>
        <w:spacing w:line="240" w:lineRule="auto"/>
        <w:jc w:val="both"/>
        <w:rPr>
          <w:rFonts w:ascii="Times New Roman" w:hAnsi="Times New Roman"/>
          <w:sz w:val="24"/>
          <w:szCs w:val="24"/>
        </w:rPr>
      </w:pPr>
      <w:r w:rsidRPr="00AC3A5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60060" w:rsidRPr="00AC3A57" w:rsidRDefault="00160060" w:rsidP="00160060">
      <w:pPr>
        <w:pStyle w:val="a5"/>
        <w:numPr>
          <w:ilvl w:val="0"/>
          <w:numId w:val="4"/>
        </w:numPr>
        <w:spacing w:line="240" w:lineRule="auto"/>
        <w:jc w:val="both"/>
        <w:rPr>
          <w:rFonts w:ascii="Times New Roman" w:hAnsi="Times New Roman"/>
          <w:sz w:val="24"/>
          <w:szCs w:val="24"/>
        </w:rPr>
      </w:pPr>
      <w:r w:rsidRPr="00AC3A5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6"/>
      <w:r w:rsidRPr="00AC3A57">
        <w:rPr>
          <w:rFonts w:ascii="Times New Roman" w:hAnsi="Times New Roman"/>
          <w:sz w:val="24"/>
          <w:szCs w:val="24"/>
        </w:rPr>
        <w:t>8.</w:t>
      </w:r>
      <w:bookmarkEnd w:id="7"/>
      <w:bookmarkEnd w:id="8"/>
    </w:p>
    <w:p w:rsidR="007865CB" w:rsidRPr="00AC3A57" w:rsidRDefault="007865CB" w:rsidP="00705FB5">
      <w:pPr>
        <w:jc w:val="both"/>
        <w:rPr>
          <w:rFonts w:eastAsia="Calibri"/>
          <w:b/>
        </w:rPr>
      </w:pPr>
    </w:p>
    <w:p w:rsidR="00785842" w:rsidRPr="00AC3A57" w:rsidRDefault="00704447" w:rsidP="00705FB5">
      <w:pPr>
        <w:ind w:firstLine="709"/>
        <w:jc w:val="both"/>
        <w:rPr>
          <w:b/>
        </w:rPr>
      </w:pPr>
      <w:r w:rsidRPr="00AC3A57">
        <w:rPr>
          <w:b/>
        </w:rPr>
        <w:t>6</w:t>
      </w:r>
      <w:r w:rsidR="007F4B97" w:rsidRPr="00AC3A57">
        <w:rPr>
          <w:b/>
        </w:rPr>
        <w:t>.</w:t>
      </w:r>
      <w:r w:rsidR="007865CB" w:rsidRPr="00AC3A57">
        <w:rPr>
          <w:b/>
        </w:rPr>
        <w:t xml:space="preserve"> </w:t>
      </w:r>
      <w:r w:rsidR="00785842" w:rsidRPr="00AC3A57">
        <w:rPr>
          <w:b/>
        </w:rPr>
        <w:t>Перечень основной и дополнительной учебной литературы, необходимой для освоения дисциплины</w:t>
      </w:r>
    </w:p>
    <w:p w:rsidR="00FD4C32" w:rsidRPr="00AC3A57" w:rsidRDefault="00FD4C32" w:rsidP="00D05EDE">
      <w:pPr>
        <w:tabs>
          <w:tab w:val="left" w:pos="284"/>
        </w:tabs>
        <w:jc w:val="both"/>
        <w:rPr>
          <w:b/>
        </w:rPr>
      </w:pPr>
    </w:p>
    <w:p w:rsidR="00323010" w:rsidRPr="00AC3A57" w:rsidRDefault="00323010" w:rsidP="00323010">
      <w:pPr>
        <w:tabs>
          <w:tab w:val="left" w:pos="284"/>
          <w:tab w:val="left" w:pos="406"/>
        </w:tabs>
        <w:ind w:left="720"/>
        <w:jc w:val="both"/>
        <w:rPr>
          <w:b/>
          <w:bCs/>
          <w:i/>
        </w:rPr>
      </w:pPr>
      <w:r w:rsidRPr="00AC3A57">
        <w:rPr>
          <w:b/>
          <w:bCs/>
          <w:i/>
        </w:rPr>
        <w:t>Основная:</w:t>
      </w:r>
    </w:p>
    <w:p w:rsidR="00323010" w:rsidRPr="00AC3A57" w:rsidRDefault="00323010" w:rsidP="00323010">
      <w:pPr>
        <w:tabs>
          <w:tab w:val="left" w:pos="284"/>
          <w:tab w:val="left" w:pos="406"/>
        </w:tabs>
        <w:ind w:left="720"/>
        <w:jc w:val="both"/>
        <w:rPr>
          <w:b/>
          <w:bCs/>
          <w:i/>
        </w:rPr>
      </w:pPr>
    </w:p>
    <w:p w:rsidR="00684C77" w:rsidRPr="00AC3A57" w:rsidRDefault="00684C77" w:rsidP="00684C77">
      <w:pPr>
        <w:ind w:firstLine="708"/>
      </w:pPr>
      <w:r w:rsidRPr="00AC3A57">
        <w:t xml:space="preserve">1.Цыпин, Г. М.  Работа над диссертацией. Навигатор по "трассе" научного исследования : для вузов / Г. М. Цыпин. — Москва : Издательство Юрайт, 2022. — 35 с. — (Высшее образование). — ISBN 978-5-534-15484-9. — Текст : электронный // Образовательная платформа Юрайт [сайт]. — URL: </w:t>
      </w:r>
      <w:hyperlink r:id="rId8" w:history="1">
        <w:r w:rsidR="008C49F0">
          <w:rPr>
            <w:rStyle w:val="a9"/>
          </w:rPr>
          <w:t>https://urait.ru/bcode/507947</w:t>
        </w:r>
      </w:hyperlink>
      <w:r w:rsidRPr="00AC3A57">
        <w:t xml:space="preserve">  </w:t>
      </w:r>
    </w:p>
    <w:p w:rsidR="00684C77" w:rsidRPr="00AC3A57" w:rsidRDefault="00684C77" w:rsidP="00684C77">
      <w:pPr>
        <w:ind w:firstLine="708"/>
      </w:pPr>
      <w:r w:rsidRPr="00AC3A57">
        <w:t xml:space="preserve">2.Селетков,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9" w:history="1">
        <w:r w:rsidR="008C49F0">
          <w:rPr>
            <w:rStyle w:val="a9"/>
          </w:rPr>
          <w:t>https://urait.ru/bcode/496644</w:t>
        </w:r>
      </w:hyperlink>
      <w:r w:rsidRPr="00AC3A57">
        <w:t xml:space="preserve">  </w:t>
      </w:r>
    </w:p>
    <w:p w:rsidR="00684C77" w:rsidRPr="00AC3A57" w:rsidRDefault="00684C77" w:rsidP="00684C77">
      <w:pPr>
        <w:ind w:firstLine="708"/>
      </w:pPr>
      <w:r w:rsidRPr="00AC3A57">
        <w:t xml:space="preserve">3.Дрещинский,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0" w:history="1">
        <w:r w:rsidR="008C49F0">
          <w:rPr>
            <w:rStyle w:val="a9"/>
          </w:rPr>
          <w:t>https://urait.ru/bcode/492409</w:t>
        </w:r>
      </w:hyperlink>
      <w:r w:rsidRPr="00AC3A57">
        <w:t xml:space="preserve"> </w:t>
      </w:r>
    </w:p>
    <w:p w:rsidR="00684C77" w:rsidRPr="00AC3A57" w:rsidRDefault="00684C77" w:rsidP="00684C77">
      <w:pPr>
        <w:ind w:firstLine="708"/>
      </w:pPr>
      <w:r w:rsidRPr="00AC3A57">
        <w:lastRenderedPageBreak/>
        <w:t xml:space="preserve">4.Афанасьев, В. В.  Методология и методы научного исследования : учебное пособие для вузов / В. В. Афанасьев, О. В. Грибкова, Л. И. Уколова. — Москва : Издательство Юрайт, 2022. — 154 с. — (Высшее образование). — ISBN 978-5-534-02890-4. — Текст : электронный // Образовательная платформа Юрайт [сайт]. — URL: </w:t>
      </w:r>
      <w:hyperlink r:id="rId11" w:history="1">
        <w:r w:rsidR="008C49F0">
          <w:rPr>
            <w:rStyle w:val="a9"/>
          </w:rPr>
          <w:t>https://urait.ru/bcode/492350</w:t>
        </w:r>
      </w:hyperlink>
    </w:p>
    <w:p w:rsidR="00684C77" w:rsidRPr="00AC3A57" w:rsidRDefault="00684C77" w:rsidP="00684C77">
      <w:pPr>
        <w:ind w:firstLine="708"/>
      </w:pPr>
      <w:r w:rsidRPr="00AC3A57">
        <w:t xml:space="preserve">5.Управление организационными нововведениями : учебник и практикум для вузов / А. Н. Асаул, М. А. Асаул, И. Г. Мещеряков, И. Р. Шегельман ; под редакцией А. Н. Асаула. — Москва : Издательство Юрайт, 2022. — 289 с. — (Высшее образование). — ISBN 978-5-534-04967-1. — Текст : электронный // Образовательная платформа Юрайт [сайт]. — URL: </w:t>
      </w:r>
      <w:hyperlink r:id="rId12" w:history="1">
        <w:r w:rsidR="008C49F0">
          <w:rPr>
            <w:rStyle w:val="a9"/>
          </w:rPr>
          <w:t>https://urait.ru/bcode/492940</w:t>
        </w:r>
      </w:hyperlink>
    </w:p>
    <w:p w:rsidR="00684C77" w:rsidRPr="00AC3A57" w:rsidRDefault="00684C77" w:rsidP="00684C77">
      <w:pPr>
        <w:widowControl w:val="0"/>
        <w:tabs>
          <w:tab w:val="left" w:pos="284"/>
        </w:tabs>
        <w:autoSpaceDE w:val="0"/>
        <w:autoSpaceDN w:val="0"/>
        <w:adjustRightInd w:val="0"/>
        <w:ind w:left="720"/>
        <w:rPr>
          <w:b/>
          <w:bCs/>
          <w:i/>
        </w:rPr>
      </w:pPr>
    </w:p>
    <w:p w:rsidR="00684C77" w:rsidRPr="00AC3A57" w:rsidRDefault="00684C77" w:rsidP="00684C77">
      <w:pPr>
        <w:tabs>
          <w:tab w:val="left" w:pos="284"/>
          <w:tab w:val="left" w:pos="406"/>
        </w:tabs>
        <w:ind w:left="720"/>
        <w:jc w:val="both"/>
        <w:rPr>
          <w:b/>
          <w:bCs/>
          <w:i/>
        </w:rPr>
      </w:pPr>
      <w:r w:rsidRPr="00AC3A57">
        <w:rPr>
          <w:b/>
          <w:bCs/>
          <w:i/>
        </w:rPr>
        <w:t>Дополнительная:</w:t>
      </w:r>
    </w:p>
    <w:p w:rsidR="00684C77" w:rsidRPr="00AC3A57" w:rsidRDefault="00684C77" w:rsidP="00684C77">
      <w:pPr>
        <w:tabs>
          <w:tab w:val="left" w:pos="284"/>
          <w:tab w:val="left" w:pos="406"/>
        </w:tabs>
        <w:ind w:left="720"/>
        <w:jc w:val="both"/>
        <w:rPr>
          <w:b/>
          <w:bCs/>
          <w:i/>
        </w:rPr>
      </w:pPr>
    </w:p>
    <w:p w:rsidR="00684C77" w:rsidRPr="00AC3A57" w:rsidRDefault="00684C77" w:rsidP="00684C77">
      <w:pPr>
        <w:ind w:firstLine="708"/>
      </w:pPr>
      <w:r w:rsidRPr="00AC3A57">
        <w:t xml:space="preserve">1.Мокий,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3" w:history="1">
        <w:r w:rsidR="008C49F0">
          <w:rPr>
            <w:rStyle w:val="a9"/>
          </w:rPr>
          <w:t>https://urait.ru/bcode/489026</w:t>
        </w:r>
      </w:hyperlink>
      <w:r w:rsidRPr="00AC3A57">
        <w:t xml:space="preserve">  </w:t>
      </w:r>
    </w:p>
    <w:p w:rsidR="00684C77" w:rsidRPr="00AC3A57" w:rsidRDefault="00684C77" w:rsidP="00684C77">
      <w:pPr>
        <w:ind w:firstLine="708"/>
      </w:pPr>
      <w:r w:rsidRPr="00AC3A57">
        <w:t xml:space="preserve">2.Рой, О. М.  Исследования социально-экономических и политических процессов : учебник для вузов / О. М. Рой. — 4-е изд., испр. и доп. — Москва : Издательство Юрайт, 2022. — 331 с. — (Высшее образование). — ISBN 978-5-534-12349-4. — Текст : электронный // Образовательная платформа Юрайт [сайт]. — URL: </w:t>
      </w:r>
      <w:hyperlink r:id="rId14" w:history="1">
        <w:r w:rsidR="008C49F0">
          <w:rPr>
            <w:rStyle w:val="a9"/>
          </w:rPr>
          <w:t>https://urait.ru/bcode/492400</w:t>
        </w:r>
      </w:hyperlink>
    </w:p>
    <w:p w:rsidR="00684C77" w:rsidRPr="00AC3A57" w:rsidRDefault="00684C77" w:rsidP="00684C77">
      <w:pPr>
        <w:ind w:firstLine="708"/>
      </w:pPr>
      <w:r w:rsidRPr="00AC3A57">
        <w:t xml:space="preserve">3.Дрещинский,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5" w:history="1">
        <w:r w:rsidR="008C49F0">
          <w:rPr>
            <w:rStyle w:val="a9"/>
          </w:rPr>
          <w:t>https://urait.ru/bcode/492409</w:t>
        </w:r>
      </w:hyperlink>
      <w:r w:rsidRPr="00AC3A57">
        <w:t xml:space="preserve"> </w:t>
      </w:r>
    </w:p>
    <w:p w:rsidR="00684C77" w:rsidRPr="00AC3A57" w:rsidRDefault="00684C77" w:rsidP="00684C77">
      <w:pPr>
        <w:ind w:firstLine="708"/>
      </w:pPr>
      <w:r w:rsidRPr="00AC3A57">
        <w:t xml:space="preserve">4.Управление социально-экономичеcкими системами : учебное пособие для вузов / З. Р. Тавасиева [и др.] ; под общей редакцией З. Р. Тавасиевой, И. З. Тогузовой, Л. К. Гуриевой. — Москва : Издательство Юрайт, 2022. — 137 с. — (Высшее образование). — ISBN 978-5-534-12371-5. — Текст : электронный // Образовательная платформа Юрайт [сайт]. — URL: </w:t>
      </w:r>
      <w:hyperlink r:id="rId16" w:history="1">
        <w:r w:rsidR="008C49F0">
          <w:rPr>
            <w:rStyle w:val="a9"/>
          </w:rPr>
          <w:t>https://urait.ru/bcode/495796</w:t>
        </w:r>
      </w:hyperlink>
    </w:p>
    <w:p w:rsidR="00684C77" w:rsidRPr="00AC3A57" w:rsidRDefault="00684C77" w:rsidP="00684C77">
      <w:pPr>
        <w:ind w:firstLine="708"/>
      </w:pPr>
      <w:r w:rsidRPr="00AC3A57">
        <w:t xml:space="preserve">5.Машунин, Ю. К.  Прогнозирование и планирование социально-экономических систем : учебник для вузов / Ю. К. Машунин. — Москва : Издательство Юрайт, 2022. — 330 с. — (Высшее образование). — ISBN 978-5-534-14698-1. — Текст : электронный // Образовательная платформа Юрайт [сайт]. — URL: </w:t>
      </w:r>
      <w:hyperlink r:id="rId17" w:history="1">
        <w:r w:rsidR="008C49F0">
          <w:rPr>
            <w:rStyle w:val="a9"/>
          </w:rPr>
          <w:t>https://urait.ru/bcode/496702</w:t>
        </w:r>
      </w:hyperlink>
      <w:r w:rsidRPr="00AC3A57">
        <w:t xml:space="preserve"> </w:t>
      </w:r>
    </w:p>
    <w:p w:rsidR="00684C77" w:rsidRPr="00AC3A57" w:rsidRDefault="00684C77" w:rsidP="00684C77">
      <w:pPr>
        <w:ind w:firstLine="708"/>
      </w:pPr>
      <w:r w:rsidRPr="00AC3A57">
        <w:t xml:space="preserve">6.Саратовцев, Ю. И.  Управление изменениями : учебник и практикум для вузов / Ю. И. Саратовцев. — Москва : Издательство Юрайт, 2022. — 409 с. — (Высшее образование). — ISBN 978-5-534-03111-9. — Текст : электронный // Образовательная платформа Юрайт [сайт]. — URL: </w:t>
      </w:r>
      <w:hyperlink r:id="rId18" w:history="1">
        <w:r w:rsidR="008C49F0">
          <w:rPr>
            <w:rStyle w:val="a9"/>
          </w:rPr>
          <w:t>https://urait.ru/bcode/489914</w:t>
        </w:r>
      </w:hyperlink>
      <w:r w:rsidRPr="00AC3A57">
        <w:t xml:space="preserve"> </w:t>
      </w:r>
    </w:p>
    <w:p w:rsidR="00684C77" w:rsidRPr="00AC3A57" w:rsidRDefault="00684C77" w:rsidP="00684C77">
      <w:pPr>
        <w:ind w:firstLine="708"/>
      </w:pPr>
      <w:r w:rsidRPr="00AC3A57">
        <w:t xml:space="preserve">7.Аксенов, К. А.  Системы поддержки принятия решений в 2 ч. Часть 1 : учебное пособие для вузов / К. А. Аксенов, Н. В. Гончарова ; под научной редакцией Л. Г. Доросинского. — Москва : Издательство Юрайт, 2022. — 103 с. — (Высшее образование). — ISBN 978-5-534-07640-0. — Текст : электронный // Образовательная платформа Юрайт [сайт]. — URL: </w:t>
      </w:r>
      <w:hyperlink r:id="rId19" w:history="1">
        <w:r w:rsidR="008C49F0">
          <w:rPr>
            <w:rStyle w:val="a9"/>
          </w:rPr>
          <w:t>https://urait.ru/bcode/494072</w:t>
        </w:r>
      </w:hyperlink>
    </w:p>
    <w:p w:rsidR="00684C77" w:rsidRPr="00AC3A57" w:rsidRDefault="00684C77" w:rsidP="00684C77">
      <w:pPr>
        <w:ind w:firstLine="708"/>
      </w:pPr>
      <w:r w:rsidRPr="00AC3A57">
        <w:t xml:space="preserve">8.Системы поддержки принятия решений в 2 ч. Часть 2 : учебное пособие для вузов / К. А. Аксенов, Н. В. Гончарова, О. П. Аксенова ; под научной редакцией Л. Г. Доросинского. — Москва : Издательство Юрайт, 2022. — 126 с. — (Высшее образование). — ISBN 978-5-534-07642-4. — Текст : электронный // Образовательная платформа Юрайт [сайт]. — URL: </w:t>
      </w:r>
      <w:hyperlink r:id="rId20" w:history="1">
        <w:r w:rsidR="008C49F0">
          <w:rPr>
            <w:rStyle w:val="a9"/>
          </w:rPr>
          <w:t>https://urait.ru/bcode/494094</w:t>
        </w:r>
      </w:hyperlink>
    </w:p>
    <w:p w:rsidR="00684C77" w:rsidRPr="00AC3A57" w:rsidRDefault="00684C77" w:rsidP="00684C77">
      <w:pPr>
        <w:pStyle w:val="a5"/>
        <w:rPr>
          <w:rFonts w:ascii="Times New Roman" w:hAnsi="Times New Roman"/>
          <w:b/>
          <w:sz w:val="24"/>
          <w:szCs w:val="24"/>
        </w:rPr>
      </w:pPr>
    </w:p>
    <w:p w:rsidR="0079237A" w:rsidRPr="00AC3A57" w:rsidRDefault="0079237A" w:rsidP="00B21CB5">
      <w:pPr>
        <w:pStyle w:val="a5"/>
        <w:numPr>
          <w:ilvl w:val="0"/>
          <w:numId w:val="15"/>
        </w:numPr>
        <w:rPr>
          <w:rFonts w:ascii="Times New Roman" w:hAnsi="Times New Roman"/>
          <w:b/>
          <w:sz w:val="24"/>
          <w:szCs w:val="24"/>
        </w:rPr>
      </w:pPr>
      <w:r w:rsidRPr="00AC3A57">
        <w:rPr>
          <w:rFonts w:ascii="Times New Roman" w:hAnsi="Times New Roman"/>
          <w:b/>
          <w:sz w:val="24"/>
          <w:szCs w:val="24"/>
        </w:rPr>
        <w:lastRenderedPageBreak/>
        <w:t>Перечень ресурсов информационно-телекоммуникационной сети «Интернет»</w:t>
      </w:r>
      <w:r w:rsidRPr="00AC3A57">
        <w:rPr>
          <w:b/>
          <w:sz w:val="24"/>
          <w:szCs w:val="24"/>
        </w:rPr>
        <w:t xml:space="preserve"> </w:t>
      </w:r>
      <w:r w:rsidRPr="00AC3A57">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ЭБС </w:t>
      </w:r>
      <w:r w:rsidRPr="00AC3A57">
        <w:rPr>
          <w:rFonts w:ascii="Times New Roman" w:hAnsi="Times New Roman"/>
          <w:sz w:val="24"/>
          <w:szCs w:val="24"/>
          <w:lang w:val="en-US"/>
        </w:rPr>
        <w:t>IPRBooks</w:t>
      </w:r>
      <w:r w:rsidRPr="00AC3A57">
        <w:rPr>
          <w:rFonts w:ascii="Times New Roman" w:hAnsi="Times New Roman"/>
          <w:sz w:val="24"/>
          <w:szCs w:val="24"/>
        </w:rPr>
        <w:t xml:space="preserve">  Режим доступа: </w:t>
      </w:r>
      <w:hyperlink r:id="rId21" w:history="1">
        <w:r w:rsidR="008C49F0">
          <w:rPr>
            <w:rStyle w:val="a9"/>
            <w:rFonts w:ascii="Times New Roman" w:hAnsi="Times New Roman"/>
            <w:sz w:val="24"/>
            <w:szCs w:val="24"/>
          </w:rPr>
          <w:t>http://www.iprbookshop.ru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ЭБС издательства «Юрайт» Режим доступа: </w:t>
      </w:r>
      <w:hyperlink r:id="rId22" w:history="1">
        <w:r w:rsidR="008C49F0">
          <w:rPr>
            <w:rStyle w:val="a9"/>
            <w:rFonts w:ascii="Times New Roman" w:hAnsi="Times New Roman"/>
            <w:sz w:val="24"/>
            <w:szCs w:val="24"/>
          </w:rPr>
          <w:t>http://biblio-online.ru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Единое окно доступа к образовательным ресурсам. Режим доступа: </w:t>
      </w:r>
      <w:hyperlink r:id="rId23" w:history="1">
        <w:r w:rsidR="008C49F0">
          <w:rPr>
            <w:rStyle w:val="a9"/>
            <w:rFonts w:ascii="Times New Roman" w:hAnsi="Times New Roman"/>
            <w:sz w:val="24"/>
            <w:szCs w:val="24"/>
          </w:rPr>
          <w:t>http://window.edu.ru/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Научная электронная библиотека e-library.ru Режим доступа: </w:t>
      </w:r>
      <w:hyperlink r:id="rId24" w:history="1">
        <w:r w:rsidR="008C49F0">
          <w:rPr>
            <w:rStyle w:val="a9"/>
            <w:rFonts w:ascii="Times New Roman" w:hAnsi="Times New Roman"/>
            <w:sz w:val="24"/>
            <w:szCs w:val="24"/>
          </w:rPr>
          <w:t>http://elibrary.ru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Ресурсы издательства Elsevier Режим доступа:  </w:t>
      </w:r>
      <w:hyperlink r:id="rId25" w:history="1">
        <w:r w:rsidR="008C49F0">
          <w:rPr>
            <w:rStyle w:val="a9"/>
            <w:rFonts w:ascii="Times New Roman" w:hAnsi="Times New Roman"/>
            <w:sz w:val="24"/>
            <w:szCs w:val="24"/>
          </w:rPr>
          <w:t>http://www.sciencedirect.com</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Федеральный портал «Российское образование» Режим доступа:  </w:t>
      </w:r>
      <w:hyperlink r:id="rId26" w:history="1">
        <w:r w:rsidR="00D33EBF">
          <w:rPr>
            <w:rStyle w:val="a9"/>
            <w:rFonts w:ascii="Times New Roman" w:hAnsi="Times New Roman"/>
            <w:sz w:val="24"/>
            <w:szCs w:val="24"/>
          </w:rPr>
          <w:t>www.edu.ru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Журналы Кембриджского университета Режим доступа: </w:t>
      </w:r>
      <w:hyperlink r:id="rId27" w:history="1">
        <w:r w:rsidR="008C49F0">
          <w:rPr>
            <w:rStyle w:val="a9"/>
            <w:rFonts w:ascii="Times New Roman" w:hAnsi="Times New Roman"/>
            <w:sz w:val="24"/>
            <w:szCs w:val="24"/>
          </w:rPr>
          <w:t>http://journals.cambridge.org</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Журналы Оксфордского университета Режим доступа:  </w:t>
      </w:r>
      <w:hyperlink r:id="rId28" w:history="1">
        <w:r w:rsidR="008C49F0">
          <w:rPr>
            <w:rStyle w:val="a9"/>
            <w:rFonts w:ascii="Times New Roman" w:hAnsi="Times New Roman"/>
            <w:sz w:val="24"/>
            <w:szCs w:val="24"/>
          </w:rPr>
          <w:t>http://www.oxfordjoumals.org</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Словари и энциклопедии на Академике Режим доступа: </w:t>
      </w:r>
      <w:hyperlink r:id="rId29" w:history="1">
        <w:r w:rsidR="008C49F0">
          <w:rPr>
            <w:rStyle w:val="a9"/>
            <w:rFonts w:ascii="Times New Roman" w:hAnsi="Times New Roman"/>
            <w:sz w:val="24"/>
            <w:szCs w:val="24"/>
          </w:rPr>
          <w:t>http://dic.academic.ru/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8C49F0">
          <w:rPr>
            <w:rStyle w:val="a9"/>
            <w:rFonts w:ascii="Times New Roman" w:hAnsi="Times New Roman"/>
            <w:sz w:val="24"/>
            <w:szCs w:val="24"/>
          </w:rPr>
          <w:t>http://www.benran.ru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Сайт Госкомстата РФ. Режим доступа: </w:t>
      </w:r>
      <w:hyperlink r:id="rId31" w:history="1">
        <w:r w:rsidR="008C49F0">
          <w:rPr>
            <w:rStyle w:val="a9"/>
            <w:rFonts w:ascii="Times New Roman" w:hAnsi="Times New Roman"/>
            <w:sz w:val="24"/>
            <w:szCs w:val="24"/>
          </w:rPr>
          <w:t>http://www.gks.ru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Сайт Российской государственной библиотеки. Режим доступа: </w:t>
      </w:r>
      <w:hyperlink r:id="rId32" w:history="1">
        <w:r w:rsidR="008C49F0">
          <w:rPr>
            <w:rStyle w:val="a9"/>
            <w:rFonts w:ascii="Times New Roman" w:hAnsi="Times New Roman"/>
            <w:sz w:val="24"/>
            <w:szCs w:val="24"/>
          </w:rPr>
          <w:t>http://diss.rsl.ru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rPr>
        <w:t xml:space="preserve">Базы данных по законодательству Российской Федерации. Режим доступа:  </w:t>
      </w:r>
      <w:hyperlink r:id="rId33" w:history="1">
        <w:r w:rsidR="008C49F0">
          <w:rPr>
            <w:rStyle w:val="a9"/>
            <w:rFonts w:ascii="Times New Roman" w:hAnsi="Times New Roman"/>
            <w:sz w:val="24"/>
            <w:szCs w:val="24"/>
          </w:rPr>
          <w:t>http://ru.spinform.ru</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C3A57">
        <w:rPr>
          <w:rFonts w:ascii="Times New Roman" w:hAnsi="Times New Roman"/>
          <w:sz w:val="24"/>
          <w:szCs w:val="24"/>
          <w:lang w:val="en-US"/>
        </w:rPr>
        <w:t xml:space="preserve">EBSCO. Open Dissertations </w:t>
      </w:r>
      <w:hyperlink r:id="rId34" w:history="1">
        <w:r w:rsidRPr="00AC3A57">
          <w:rPr>
            <w:rStyle w:val="a9"/>
            <w:rFonts w:ascii="Times New Roman" w:eastAsia="Times New Roman" w:hAnsi="Times New Roman"/>
            <w:color w:val="auto"/>
            <w:sz w:val="24"/>
            <w:szCs w:val="24"/>
            <w:lang w:val="en-US" w:eastAsia="ru-RU"/>
          </w:rPr>
          <w:t>www.opendissertations.org</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C3A57">
        <w:rPr>
          <w:rFonts w:ascii="Times New Roman" w:hAnsi="Times New Roman"/>
          <w:sz w:val="24"/>
          <w:szCs w:val="24"/>
          <w:lang w:val="en-US"/>
        </w:rPr>
        <w:t xml:space="preserve">Open Access Theses and Dissertations </w:t>
      </w:r>
      <w:hyperlink r:id="rId35" w:history="1">
        <w:r w:rsidRPr="00AC3A57">
          <w:rPr>
            <w:rStyle w:val="a9"/>
            <w:rFonts w:ascii="Times New Roman" w:eastAsia="Times New Roman" w:hAnsi="Times New Roman"/>
            <w:color w:val="auto"/>
            <w:sz w:val="24"/>
            <w:szCs w:val="24"/>
            <w:lang w:val="en-US" w:eastAsia="ru-RU"/>
          </w:rPr>
          <w:t>www.oatd.org</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C3A57">
        <w:rPr>
          <w:rFonts w:ascii="Times New Roman" w:hAnsi="Times New Roman"/>
          <w:sz w:val="24"/>
          <w:szCs w:val="24"/>
          <w:lang w:val="en-US"/>
        </w:rPr>
        <w:t xml:space="preserve">Directory of Open Access Journals </w:t>
      </w:r>
      <w:hyperlink r:id="rId36" w:history="1">
        <w:r w:rsidRPr="00AC3A57">
          <w:rPr>
            <w:rStyle w:val="a9"/>
            <w:rFonts w:ascii="Times New Roman" w:eastAsia="Times New Roman" w:hAnsi="Times New Roman"/>
            <w:color w:val="auto"/>
            <w:sz w:val="24"/>
            <w:szCs w:val="24"/>
            <w:lang w:val="en-US" w:eastAsia="ru-RU"/>
          </w:rPr>
          <w:t>www.doaj.org</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C3A57">
        <w:rPr>
          <w:rFonts w:ascii="Times New Roman" w:hAnsi="Times New Roman"/>
          <w:sz w:val="24"/>
          <w:szCs w:val="24"/>
          <w:lang w:val="en-US"/>
        </w:rPr>
        <w:t xml:space="preserve">Elsevier Open Access </w:t>
      </w:r>
      <w:hyperlink r:id="rId37" w:history="1">
        <w:r w:rsidRPr="00AC3A57">
          <w:rPr>
            <w:rStyle w:val="a9"/>
            <w:rFonts w:ascii="Times New Roman" w:eastAsia="Times New Roman" w:hAnsi="Times New Roman"/>
            <w:color w:val="auto"/>
            <w:sz w:val="24"/>
            <w:szCs w:val="24"/>
            <w:lang w:val="en-US" w:eastAsia="ru-RU"/>
          </w:rPr>
          <w:t>www.elsevier.com/about/open-access</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AC3A57">
        <w:rPr>
          <w:rFonts w:ascii="Times New Roman" w:hAnsi="Times New Roman"/>
          <w:sz w:val="24"/>
          <w:szCs w:val="24"/>
          <w:lang w:val="en-US"/>
        </w:rPr>
        <w:t xml:space="preserve">SpringerOpen </w:t>
      </w:r>
      <w:hyperlink r:id="rId38" w:history="1">
        <w:r w:rsidRPr="00AC3A57">
          <w:rPr>
            <w:rStyle w:val="a9"/>
            <w:rFonts w:ascii="Times New Roman" w:eastAsia="Times New Roman" w:hAnsi="Times New Roman"/>
            <w:color w:val="auto"/>
            <w:sz w:val="24"/>
            <w:szCs w:val="24"/>
            <w:lang w:val="en-US" w:eastAsia="ru-RU"/>
          </w:rPr>
          <w:t>www.springeropen.com</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C3A57">
        <w:rPr>
          <w:rFonts w:ascii="Times New Roman" w:hAnsi="Times New Roman"/>
          <w:sz w:val="24"/>
          <w:szCs w:val="24"/>
          <w:lang w:val="en-US"/>
        </w:rPr>
        <w:t xml:space="preserve">Taylor &amp; Francis Open Access </w:t>
      </w:r>
      <w:hyperlink r:id="rId39" w:history="1">
        <w:r w:rsidRPr="00AC3A57">
          <w:rPr>
            <w:rStyle w:val="a9"/>
            <w:rFonts w:ascii="Times New Roman" w:hAnsi="Times New Roman"/>
            <w:color w:val="auto"/>
            <w:sz w:val="24"/>
            <w:szCs w:val="24"/>
            <w:lang w:val="en-US"/>
          </w:rPr>
          <w:t>www.tandfonline.com</w:t>
        </w:r>
      </w:hyperlink>
    </w:p>
    <w:p w:rsidR="0079237A" w:rsidRPr="00AC3A5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AC3A57">
        <w:rPr>
          <w:rFonts w:ascii="Times New Roman" w:hAnsi="Times New Roman"/>
          <w:sz w:val="24"/>
          <w:szCs w:val="24"/>
        </w:rPr>
        <w:t xml:space="preserve">ResearchBib </w:t>
      </w:r>
      <w:hyperlink r:id="rId40" w:history="1">
        <w:r w:rsidRPr="00AC3A57">
          <w:rPr>
            <w:rStyle w:val="a9"/>
            <w:rFonts w:ascii="Times New Roman" w:hAnsi="Times New Roman"/>
            <w:color w:val="auto"/>
            <w:sz w:val="24"/>
            <w:szCs w:val="24"/>
          </w:rPr>
          <w:t>www.researchbib.com</w:t>
        </w:r>
      </w:hyperlink>
    </w:p>
    <w:p w:rsidR="0079237A" w:rsidRPr="00AC3A57" w:rsidRDefault="0079237A" w:rsidP="0079237A">
      <w:pPr>
        <w:ind w:firstLine="709"/>
        <w:jc w:val="both"/>
      </w:pPr>
    </w:p>
    <w:p w:rsidR="0079237A" w:rsidRPr="00AC3A57" w:rsidRDefault="0079237A" w:rsidP="0079237A">
      <w:pPr>
        <w:ind w:firstLine="709"/>
        <w:jc w:val="both"/>
        <w:rPr>
          <w:rFonts w:eastAsia="Calibri"/>
        </w:rPr>
      </w:pPr>
      <w:r w:rsidRPr="00AC3A5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C3A57">
        <w:rPr>
          <w:rFonts w:eastAsia="Calibri"/>
        </w:rPr>
        <w:t xml:space="preserve"> </w:t>
      </w:r>
      <w:r w:rsidRPr="00AC3A57">
        <w:t>информационно-образовательной среде Академии. Электронно-библиотечная система</w:t>
      </w:r>
      <w:r w:rsidRPr="00AC3A57">
        <w:rPr>
          <w:rFonts w:eastAsia="Calibri"/>
        </w:rPr>
        <w:t xml:space="preserve"> </w:t>
      </w:r>
      <w:r w:rsidRPr="00AC3A5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C3A57">
        <w:rPr>
          <w:rFonts w:eastAsia="Calibri"/>
        </w:rPr>
        <w:t xml:space="preserve"> </w:t>
      </w:r>
      <w:r w:rsidRPr="00AC3A57">
        <w:t>доступ к информационно-телекоммуникационной сети «Интернет», и отвечает техническим требованиям организации как на территории</w:t>
      </w:r>
      <w:r w:rsidRPr="00AC3A57">
        <w:rPr>
          <w:rFonts w:eastAsia="Calibri"/>
        </w:rPr>
        <w:t xml:space="preserve"> </w:t>
      </w:r>
      <w:r w:rsidRPr="00AC3A57">
        <w:t>организации, так и вне ее.</w:t>
      </w:r>
    </w:p>
    <w:p w:rsidR="0079237A" w:rsidRPr="00AC3A57" w:rsidRDefault="0079237A" w:rsidP="0079237A">
      <w:pPr>
        <w:ind w:firstLine="709"/>
        <w:jc w:val="both"/>
        <w:rPr>
          <w:rFonts w:eastAsia="Calibri"/>
        </w:rPr>
      </w:pPr>
      <w:r w:rsidRPr="00AC3A57">
        <w:t>Электронная информационно-образовательная среда Академии обеспечивает:</w:t>
      </w:r>
      <w:r w:rsidRPr="00AC3A57">
        <w:rPr>
          <w:rFonts w:eastAsia="Calibri"/>
        </w:rPr>
        <w:t xml:space="preserve"> </w:t>
      </w:r>
      <w:r w:rsidRPr="00AC3A57">
        <w:t>доступ к учебным планам, рабочим программам дисциплин (модулей), практик, к</w:t>
      </w:r>
      <w:r w:rsidRPr="00AC3A57">
        <w:rPr>
          <w:rFonts w:eastAsia="Calibri"/>
        </w:rPr>
        <w:t xml:space="preserve"> </w:t>
      </w:r>
      <w:r w:rsidRPr="00AC3A57">
        <w:t>изданиям электронных библиотечных систем и электронным образовательным ресурсам,</w:t>
      </w:r>
      <w:r w:rsidRPr="00AC3A57">
        <w:rPr>
          <w:rFonts w:eastAsia="Calibri"/>
        </w:rPr>
        <w:t xml:space="preserve"> </w:t>
      </w:r>
      <w:r w:rsidRPr="00AC3A57">
        <w:t>указанным в рабочих программах;</w:t>
      </w:r>
      <w:r w:rsidRPr="00AC3A57">
        <w:rPr>
          <w:rFonts w:eastAsia="Calibri"/>
        </w:rPr>
        <w:t xml:space="preserve"> </w:t>
      </w:r>
      <w:r w:rsidRPr="00AC3A57">
        <w:t>фиксацию хода образовательного процесса, результатов промежуточной аттестации</w:t>
      </w:r>
      <w:r w:rsidRPr="00AC3A57">
        <w:rPr>
          <w:rFonts w:eastAsia="Calibri"/>
        </w:rPr>
        <w:t xml:space="preserve"> </w:t>
      </w:r>
      <w:r w:rsidRPr="00AC3A57">
        <w:t>и результатов освоения основной образовательной программы;</w:t>
      </w:r>
      <w:r w:rsidRPr="00AC3A57">
        <w:rPr>
          <w:rFonts w:eastAsia="Calibri"/>
        </w:rPr>
        <w:t xml:space="preserve"> </w:t>
      </w:r>
      <w:r w:rsidRPr="00AC3A57">
        <w:t>проведение всех видов занятий, процедур оценки результатов обучения, реализация</w:t>
      </w:r>
      <w:r w:rsidRPr="00AC3A57">
        <w:rPr>
          <w:rFonts w:eastAsia="Calibri"/>
        </w:rPr>
        <w:t xml:space="preserve"> </w:t>
      </w:r>
      <w:r w:rsidRPr="00AC3A57">
        <w:t>которых предусмотрена с применением электронного обучения, дистанционных</w:t>
      </w:r>
      <w:r w:rsidRPr="00AC3A57">
        <w:rPr>
          <w:rFonts w:eastAsia="Calibri"/>
        </w:rPr>
        <w:t xml:space="preserve"> </w:t>
      </w:r>
      <w:r w:rsidRPr="00AC3A57">
        <w:t>образовательных технологий;</w:t>
      </w:r>
      <w:r w:rsidRPr="00AC3A57">
        <w:rPr>
          <w:rFonts w:eastAsia="Calibri"/>
        </w:rPr>
        <w:t xml:space="preserve"> </w:t>
      </w:r>
      <w:r w:rsidRPr="00AC3A57">
        <w:t>формирование электронного портфолио обучающегося, в том числе сохранение</w:t>
      </w:r>
      <w:r w:rsidRPr="00AC3A57">
        <w:rPr>
          <w:rFonts w:eastAsia="Calibri"/>
        </w:rPr>
        <w:t xml:space="preserve"> </w:t>
      </w:r>
      <w:r w:rsidRPr="00AC3A57">
        <w:t>работ обучающегося, рецензий и оценок на эти работы со стороны любых участников</w:t>
      </w:r>
      <w:r w:rsidRPr="00AC3A57">
        <w:rPr>
          <w:rFonts w:eastAsia="Calibri"/>
        </w:rPr>
        <w:t xml:space="preserve"> </w:t>
      </w:r>
      <w:r w:rsidRPr="00AC3A57">
        <w:t>образовательного процесса;</w:t>
      </w:r>
      <w:r w:rsidRPr="00AC3A57">
        <w:rPr>
          <w:rFonts w:eastAsia="Calibri"/>
        </w:rPr>
        <w:t xml:space="preserve"> </w:t>
      </w:r>
      <w:r w:rsidRPr="00AC3A57">
        <w:t>взаимодействие между участниками образовательного процесса, в том числе</w:t>
      </w:r>
      <w:r w:rsidRPr="00AC3A57">
        <w:rPr>
          <w:rFonts w:eastAsia="Calibri"/>
        </w:rPr>
        <w:t xml:space="preserve"> </w:t>
      </w:r>
      <w:r w:rsidRPr="00AC3A57">
        <w:t>синхронное и (или) асинхронное взаимодействие посредством сети «Интернет».</w:t>
      </w:r>
    </w:p>
    <w:p w:rsidR="0079237A" w:rsidRPr="00AC3A57" w:rsidRDefault="0079237A" w:rsidP="0079237A">
      <w:pPr>
        <w:ind w:left="1437"/>
        <w:jc w:val="both"/>
      </w:pPr>
    </w:p>
    <w:p w:rsidR="0079237A" w:rsidRPr="00AC3A57" w:rsidRDefault="00B21CB5" w:rsidP="0079237A">
      <w:pPr>
        <w:ind w:firstLine="709"/>
        <w:contextualSpacing/>
        <w:jc w:val="both"/>
        <w:rPr>
          <w:rFonts w:eastAsia="Calibri"/>
          <w:b/>
          <w:lang w:eastAsia="en-US"/>
        </w:rPr>
      </w:pPr>
      <w:r w:rsidRPr="00AC3A57">
        <w:rPr>
          <w:rFonts w:eastAsia="Calibri"/>
          <w:b/>
          <w:lang w:eastAsia="en-US"/>
        </w:rPr>
        <w:t>8</w:t>
      </w:r>
      <w:r w:rsidR="0079237A" w:rsidRPr="00AC3A57">
        <w:rPr>
          <w:rFonts w:eastAsia="Calibri"/>
          <w:b/>
          <w:lang w:eastAsia="en-US"/>
        </w:rPr>
        <w:t>. Методические указания для обучающихся по освоению дисциплины</w:t>
      </w:r>
    </w:p>
    <w:p w:rsidR="0079237A" w:rsidRPr="00AC3A57" w:rsidRDefault="0079237A" w:rsidP="0079237A">
      <w:pPr>
        <w:ind w:firstLine="709"/>
        <w:jc w:val="both"/>
      </w:pPr>
      <w:r w:rsidRPr="00AC3A57">
        <w:lastRenderedPageBreak/>
        <w:t xml:space="preserve">Для того чтобы успешно освоить дисциплину </w:t>
      </w:r>
      <w:r w:rsidR="00855A11" w:rsidRPr="00AC3A57">
        <w:rPr>
          <w:rFonts w:eastAsia="Calibri"/>
          <w:b/>
          <w:lang w:eastAsia="en-US"/>
        </w:rPr>
        <w:t>«</w:t>
      </w:r>
      <w:r w:rsidR="00211AD2" w:rsidRPr="00AC3A57">
        <w:t>Научно-исследовательская деятельность</w:t>
      </w:r>
      <w:r w:rsidR="00855A11" w:rsidRPr="00AC3A57">
        <w:rPr>
          <w:rFonts w:eastAsia="Calibri"/>
          <w:lang w:eastAsia="en-US"/>
        </w:rPr>
        <w:t>»</w:t>
      </w:r>
      <w:r w:rsidRPr="00AC3A57">
        <w:rPr>
          <w:bCs/>
        </w:rPr>
        <w:t xml:space="preserve"> </w:t>
      </w:r>
      <w:r w:rsidRPr="00AC3A57">
        <w:t>обучающиеся должны выполнить следующие методические указания</w:t>
      </w:r>
      <w:r w:rsidR="00B21CB5" w:rsidRPr="00AC3A57">
        <w:t>, включающие в себя подготовку к практическим занятиям и самостоятельной работе</w:t>
      </w:r>
      <w:r w:rsidRPr="00AC3A57">
        <w:t>.</w:t>
      </w:r>
    </w:p>
    <w:p w:rsidR="0079237A" w:rsidRPr="00AC3A57" w:rsidRDefault="0079237A" w:rsidP="0079237A">
      <w:pPr>
        <w:ind w:firstLine="709"/>
        <w:jc w:val="both"/>
      </w:pPr>
      <w:r w:rsidRPr="00AC3A57">
        <w:t xml:space="preserve">Подготовка к занятиям </w:t>
      </w:r>
      <w:r w:rsidR="00B21CB5" w:rsidRPr="00AC3A57">
        <w:t>практического</w:t>
      </w:r>
      <w:r w:rsidRPr="00AC3A57">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AC3A57">
        <w:t>практическом занятие</w:t>
      </w:r>
      <w:r w:rsidRPr="00AC3A57">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AC3A57" w:rsidRDefault="0079237A" w:rsidP="0079237A">
      <w:pPr>
        <w:ind w:firstLine="709"/>
        <w:jc w:val="both"/>
      </w:pPr>
      <w:r w:rsidRPr="00AC3A5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AC3A57" w:rsidRDefault="0079237A" w:rsidP="0079237A">
      <w:pPr>
        <w:ind w:firstLine="709"/>
        <w:jc w:val="both"/>
      </w:pPr>
      <w:r w:rsidRPr="00AC3A5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AC3A57" w:rsidRDefault="0079237A" w:rsidP="0079237A">
      <w:pPr>
        <w:ind w:firstLine="709"/>
        <w:jc w:val="both"/>
      </w:pPr>
      <w:r w:rsidRPr="00AC3A5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AC3A57" w:rsidRDefault="0079237A" w:rsidP="0079237A">
      <w:pPr>
        <w:ind w:firstLine="709"/>
        <w:jc w:val="both"/>
      </w:pPr>
      <w:r w:rsidRPr="00AC3A5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AC3A57" w:rsidRDefault="0079237A" w:rsidP="0079237A">
      <w:pPr>
        <w:ind w:firstLine="709"/>
        <w:jc w:val="both"/>
      </w:pPr>
      <w:r w:rsidRPr="00AC3A57">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AC3A57" w:rsidRDefault="0079237A" w:rsidP="0079237A">
      <w:pPr>
        <w:ind w:firstLine="709"/>
        <w:jc w:val="both"/>
      </w:pPr>
      <w:r w:rsidRPr="00AC3A57">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AC3A57" w:rsidRDefault="0079237A" w:rsidP="0079237A">
      <w:pPr>
        <w:ind w:firstLine="709"/>
        <w:jc w:val="both"/>
      </w:pPr>
      <w:r w:rsidRPr="00AC3A5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AC3A57" w:rsidRDefault="0079237A" w:rsidP="0079237A">
      <w:pPr>
        <w:ind w:firstLine="709"/>
        <w:jc w:val="both"/>
      </w:pPr>
      <w:r w:rsidRPr="00AC3A5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AC3A57" w:rsidRDefault="0079237A" w:rsidP="0079237A">
      <w:pPr>
        <w:ind w:firstLine="709"/>
        <w:jc w:val="both"/>
      </w:pPr>
      <w:r w:rsidRPr="00AC3A57">
        <w:t>Следующим этапом работы</w:t>
      </w:r>
      <w:r w:rsidRPr="00AC3A57">
        <w:rPr>
          <w:b/>
          <w:bCs/>
        </w:rPr>
        <w:t xml:space="preserve"> </w:t>
      </w:r>
      <w:r w:rsidRPr="00AC3A5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AC3A57" w:rsidRDefault="0079237A" w:rsidP="0079237A">
      <w:pPr>
        <w:ind w:firstLine="709"/>
        <w:jc w:val="both"/>
      </w:pPr>
      <w:r w:rsidRPr="00AC3A57">
        <w:t>Таким образом, при работе с источниками и литературой важно уметь:</w:t>
      </w:r>
    </w:p>
    <w:p w:rsidR="0079237A" w:rsidRPr="00AC3A57" w:rsidRDefault="0079237A" w:rsidP="0079237A">
      <w:pPr>
        <w:numPr>
          <w:ilvl w:val="0"/>
          <w:numId w:val="1"/>
        </w:numPr>
        <w:ind w:left="0" w:firstLine="709"/>
        <w:contextualSpacing/>
        <w:jc w:val="both"/>
        <w:rPr>
          <w:rFonts w:eastAsia="Calibri"/>
          <w:lang w:eastAsia="en-US"/>
        </w:rPr>
      </w:pPr>
      <w:r w:rsidRPr="00AC3A5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AC3A57" w:rsidRDefault="0079237A" w:rsidP="0079237A">
      <w:pPr>
        <w:numPr>
          <w:ilvl w:val="0"/>
          <w:numId w:val="1"/>
        </w:numPr>
        <w:ind w:left="0" w:firstLine="709"/>
        <w:contextualSpacing/>
        <w:jc w:val="both"/>
        <w:rPr>
          <w:rFonts w:eastAsia="Calibri"/>
          <w:lang w:eastAsia="en-US"/>
        </w:rPr>
      </w:pPr>
      <w:r w:rsidRPr="00AC3A57">
        <w:rPr>
          <w:rFonts w:eastAsia="Calibri"/>
          <w:lang w:eastAsia="en-US"/>
        </w:rPr>
        <w:t xml:space="preserve">обобщать полученную информацию, оценивать прослушанное и прочитанное; </w:t>
      </w:r>
    </w:p>
    <w:p w:rsidR="0079237A" w:rsidRPr="00AC3A57" w:rsidRDefault="0079237A" w:rsidP="0079237A">
      <w:pPr>
        <w:numPr>
          <w:ilvl w:val="0"/>
          <w:numId w:val="1"/>
        </w:numPr>
        <w:ind w:left="0" w:firstLine="709"/>
        <w:contextualSpacing/>
        <w:jc w:val="both"/>
        <w:rPr>
          <w:rFonts w:eastAsia="Calibri"/>
          <w:lang w:eastAsia="en-US"/>
        </w:rPr>
      </w:pPr>
      <w:r w:rsidRPr="00AC3A5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AC3A57" w:rsidRDefault="0079237A" w:rsidP="0079237A">
      <w:pPr>
        <w:numPr>
          <w:ilvl w:val="0"/>
          <w:numId w:val="1"/>
        </w:numPr>
        <w:ind w:left="0" w:firstLine="709"/>
        <w:contextualSpacing/>
        <w:jc w:val="both"/>
        <w:rPr>
          <w:rFonts w:eastAsia="Calibri"/>
          <w:lang w:eastAsia="en-US"/>
        </w:rPr>
      </w:pPr>
      <w:r w:rsidRPr="00AC3A57">
        <w:rPr>
          <w:rFonts w:eastAsia="Calibri"/>
          <w:lang w:eastAsia="en-US"/>
        </w:rPr>
        <w:t>готовить и презентовать развернутые сообщения типа доклада;</w:t>
      </w:r>
      <w:r w:rsidRPr="00AC3A57">
        <w:rPr>
          <w:rFonts w:eastAsia="Calibri"/>
          <w:b/>
          <w:bCs/>
          <w:i/>
          <w:iCs/>
          <w:lang w:eastAsia="en-US"/>
        </w:rPr>
        <w:t xml:space="preserve"> </w:t>
      </w:r>
    </w:p>
    <w:p w:rsidR="0079237A" w:rsidRPr="00AC3A57" w:rsidRDefault="0079237A" w:rsidP="0079237A">
      <w:pPr>
        <w:numPr>
          <w:ilvl w:val="0"/>
          <w:numId w:val="1"/>
        </w:numPr>
        <w:ind w:left="0" w:firstLine="709"/>
        <w:contextualSpacing/>
        <w:jc w:val="both"/>
        <w:rPr>
          <w:rFonts w:eastAsia="Calibri"/>
          <w:lang w:eastAsia="en-US"/>
        </w:rPr>
      </w:pPr>
      <w:r w:rsidRPr="00AC3A57">
        <w:rPr>
          <w:rFonts w:eastAsia="Calibri"/>
          <w:lang w:eastAsia="en-US"/>
        </w:rPr>
        <w:t xml:space="preserve">работать в разных режимах (индивидуально, в паре, в группе), взаимодействуя друг с другом; </w:t>
      </w:r>
    </w:p>
    <w:p w:rsidR="0079237A" w:rsidRPr="00AC3A57" w:rsidRDefault="0079237A" w:rsidP="0079237A">
      <w:pPr>
        <w:numPr>
          <w:ilvl w:val="0"/>
          <w:numId w:val="1"/>
        </w:numPr>
        <w:ind w:left="0" w:firstLine="709"/>
        <w:contextualSpacing/>
        <w:jc w:val="both"/>
        <w:rPr>
          <w:rFonts w:eastAsia="Calibri"/>
          <w:lang w:eastAsia="en-US"/>
        </w:rPr>
      </w:pPr>
      <w:r w:rsidRPr="00AC3A57">
        <w:rPr>
          <w:rFonts w:eastAsia="Calibri"/>
          <w:lang w:eastAsia="en-US"/>
        </w:rPr>
        <w:t xml:space="preserve">пользоваться реферативными и справочными материалами; </w:t>
      </w:r>
    </w:p>
    <w:p w:rsidR="0079237A" w:rsidRPr="00AC3A57" w:rsidRDefault="0079237A" w:rsidP="0079237A">
      <w:pPr>
        <w:numPr>
          <w:ilvl w:val="0"/>
          <w:numId w:val="1"/>
        </w:numPr>
        <w:ind w:left="0" w:firstLine="709"/>
        <w:contextualSpacing/>
        <w:jc w:val="both"/>
        <w:rPr>
          <w:rFonts w:eastAsia="Calibri"/>
          <w:lang w:eastAsia="en-US"/>
        </w:rPr>
      </w:pPr>
      <w:r w:rsidRPr="00AC3A57">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AC3A57" w:rsidRDefault="0079237A" w:rsidP="0079237A">
      <w:pPr>
        <w:numPr>
          <w:ilvl w:val="0"/>
          <w:numId w:val="1"/>
        </w:numPr>
        <w:ind w:left="0" w:firstLine="709"/>
        <w:contextualSpacing/>
        <w:jc w:val="both"/>
        <w:rPr>
          <w:rFonts w:eastAsia="Calibri"/>
          <w:lang w:eastAsia="en-US"/>
        </w:rPr>
      </w:pPr>
      <w:r w:rsidRPr="00AC3A57">
        <w:rPr>
          <w:rFonts w:eastAsia="Calibri"/>
          <w:lang w:eastAsia="en-US"/>
        </w:rPr>
        <w:t xml:space="preserve">обращаться за помощью, дополнительными разъяснениями к преподавателю, другим </w:t>
      </w:r>
      <w:r w:rsidRPr="00AC3A57">
        <w:t>аспира</w:t>
      </w:r>
      <w:r w:rsidRPr="00AC3A57">
        <w:rPr>
          <w:rFonts w:eastAsia="Calibri"/>
          <w:lang w:eastAsia="en-US"/>
        </w:rPr>
        <w:t>нтам.</w:t>
      </w:r>
    </w:p>
    <w:p w:rsidR="0079237A" w:rsidRPr="00AC3A57" w:rsidRDefault="0079237A" w:rsidP="0079237A">
      <w:pPr>
        <w:ind w:firstLine="709"/>
        <w:jc w:val="both"/>
      </w:pPr>
      <w:r w:rsidRPr="00AC3A57">
        <w:rPr>
          <w:b/>
          <w:bCs/>
        </w:rPr>
        <w:t>Подготовка к промежуточной аттестации</w:t>
      </w:r>
      <w:r w:rsidRPr="00AC3A57">
        <w:rPr>
          <w:bCs/>
        </w:rPr>
        <w:t>:</w:t>
      </w:r>
    </w:p>
    <w:p w:rsidR="0079237A" w:rsidRPr="00AC3A57" w:rsidRDefault="0079237A" w:rsidP="0079237A">
      <w:pPr>
        <w:ind w:firstLine="709"/>
        <w:jc w:val="both"/>
      </w:pPr>
      <w:r w:rsidRPr="00AC3A57">
        <w:t>При подготовке к промежуточной аттестации целесообразно:</w:t>
      </w:r>
    </w:p>
    <w:p w:rsidR="0079237A" w:rsidRPr="00AC3A57" w:rsidRDefault="0079237A" w:rsidP="0079237A">
      <w:pPr>
        <w:ind w:firstLine="709"/>
        <w:jc w:val="both"/>
      </w:pPr>
      <w:r w:rsidRPr="00AC3A57">
        <w:t>- внимательно изучить перечень вопросов и определить, в каких источниках находятся сведения, необходимые для ответа на них;</w:t>
      </w:r>
    </w:p>
    <w:p w:rsidR="0079237A" w:rsidRPr="00AC3A57" w:rsidRDefault="0079237A" w:rsidP="0079237A">
      <w:pPr>
        <w:ind w:firstLine="709"/>
        <w:jc w:val="both"/>
      </w:pPr>
      <w:r w:rsidRPr="00AC3A57">
        <w:t>- внимательно прочитать рекомендованную литературу;</w:t>
      </w:r>
    </w:p>
    <w:p w:rsidR="0079237A" w:rsidRPr="00AC3A57" w:rsidRDefault="0079237A" w:rsidP="0079237A">
      <w:pPr>
        <w:ind w:firstLine="709"/>
        <w:jc w:val="both"/>
      </w:pPr>
      <w:r w:rsidRPr="00AC3A57">
        <w:t xml:space="preserve">- составить краткие конспекты ответов (планы ответов). </w:t>
      </w:r>
    </w:p>
    <w:p w:rsidR="0079237A" w:rsidRPr="00AC3A57" w:rsidRDefault="0079237A" w:rsidP="0079237A">
      <w:pPr>
        <w:ind w:firstLine="709"/>
        <w:jc w:val="both"/>
      </w:pPr>
    </w:p>
    <w:p w:rsidR="0079237A" w:rsidRPr="00AC3A57" w:rsidRDefault="00B21CB5" w:rsidP="0079237A">
      <w:pPr>
        <w:ind w:firstLine="709"/>
        <w:contextualSpacing/>
        <w:jc w:val="both"/>
        <w:rPr>
          <w:rFonts w:eastAsia="Calibri"/>
          <w:b/>
          <w:lang w:eastAsia="en-US"/>
        </w:rPr>
      </w:pPr>
      <w:r w:rsidRPr="00AC3A57">
        <w:rPr>
          <w:rFonts w:eastAsia="Calibri"/>
          <w:b/>
          <w:lang w:eastAsia="en-US"/>
        </w:rPr>
        <w:t>9</w:t>
      </w:r>
      <w:r w:rsidR="0079237A" w:rsidRPr="00AC3A57">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AC3A57" w:rsidRDefault="0079237A" w:rsidP="0079237A">
      <w:pPr>
        <w:ind w:firstLine="709"/>
        <w:jc w:val="both"/>
      </w:pPr>
      <w:r w:rsidRPr="00AC3A5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AC3A57" w:rsidRDefault="0079237A" w:rsidP="0079237A">
      <w:pPr>
        <w:ind w:firstLine="709"/>
        <w:jc w:val="both"/>
      </w:pPr>
      <w:r w:rsidRPr="00AC3A57">
        <w:t>На практических занятиях аспиранты представляют компьютерные презентации, подготовленные ими в часы самостоятельной работы.</w:t>
      </w:r>
    </w:p>
    <w:p w:rsidR="0079237A" w:rsidRPr="00AC3A57" w:rsidRDefault="0079237A" w:rsidP="0079237A">
      <w:pPr>
        <w:ind w:firstLine="709"/>
        <w:jc w:val="both"/>
      </w:pPr>
      <w:r w:rsidRPr="00AC3A57">
        <w:t>Электронная информационно-образовательная среда Академии, работающая на платформе LMS Moodle, обеспечивает:</w:t>
      </w:r>
    </w:p>
    <w:p w:rsidR="0079237A" w:rsidRPr="00AC3A57" w:rsidRDefault="0079237A" w:rsidP="0079237A">
      <w:pPr>
        <w:pStyle w:val="ConsPlusNormal"/>
        <w:numPr>
          <w:ilvl w:val="0"/>
          <w:numId w:val="5"/>
        </w:numPr>
        <w:ind w:left="426" w:firstLine="0"/>
        <w:jc w:val="both"/>
        <w:rPr>
          <w:rFonts w:ascii="Times New Roman" w:hAnsi="Times New Roman" w:cs="Times New Roman"/>
          <w:sz w:val="24"/>
          <w:szCs w:val="24"/>
        </w:rPr>
      </w:pPr>
      <w:r w:rsidRPr="00AC3A5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AC3A57" w:rsidRDefault="0079237A" w:rsidP="0079237A">
      <w:pPr>
        <w:pStyle w:val="ConsPlusNormal"/>
        <w:numPr>
          <w:ilvl w:val="0"/>
          <w:numId w:val="5"/>
        </w:numPr>
        <w:ind w:left="426" w:firstLine="0"/>
        <w:jc w:val="both"/>
        <w:rPr>
          <w:rFonts w:ascii="Times New Roman" w:hAnsi="Times New Roman" w:cs="Times New Roman"/>
          <w:sz w:val="24"/>
          <w:szCs w:val="24"/>
        </w:rPr>
      </w:pPr>
      <w:r w:rsidRPr="00AC3A5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AC3A57" w:rsidRDefault="0079237A" w:rsidP="0079237A">
      <w:pPr>
        <w:pStyle w:val="ConsPlusNormal"/>
        <w:numPr>
          <w:ilvl w:val="0"/>
          <w:numId w:val="5"/>
        </w:numPr>
        <w:ind w:left="426" w:firstLine="0"/>
        <w:jc w:val="both"/>
        <w:rPr>
          <w:rFonts w:ascii="Times New Roman" w:hAnsi="Times New Roman" w:cs="Times New Roman"/>
          <w:sz w:val="24"/>
          <w:szCs w:val="24"/>
        </w:rPr>
      </w:pPr>
      <w:r w:rsidRPr="00AC3A5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AC3A57" w:rsidRDefault="0079237A" w:rsidP="0079237A">
      <w:pPr>
        <w:pStyle w:val="ConsPlusNormal"/>
        <w:numPr>
          <w:ilvl w:val="0"/>
          <w:numId w:val="5"/>
        </w:numPr>
        <w:ind w:left="426" w:firstLine="0"/>
        <w:jc w:val="both"/>
        <w:rPr>
          <w:rFonts w:ascii="Times New Roman" w:hAnsi="Times New Roman" w:cs="Times New Roman"/>
          <w:sz w:val="24"/>
          <w:szCs w:val="24"/>
        </w:rPr>
      </w:pPr>
      <w:r w:rsidRPr="00AC3A5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AC3A57" w:rsidRDefault="0079237A" w:rsidP="0079237A">
      <w:pPr>
        <w:pStyle w:val="ConsPlusNormal"/>
        <w:numPr>
          <w:ilvl w:val="0"/>
          <w:numId w:val="5"/>
        </w:numPr>
        <w:ind w:left="426" w:firstLine="0"/>
        <w:jc w:val="both"/>
        <w:rPr>
          <w:rFonts w:ascii="Times New Roman" w:hAnsi="Times New Roman" w:cs="Times New Roman"/>
          <w:sz w:val="24"/>
          <w:szCs w:val="24"/>
        </w:rPr>
      </w:pPr>
      <w:r w:rsidRPr="00AC3A57">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AC3A57" w:rsidRDefault="0079237A" w:rsidP="0079237A">
      <w:pPr>
        <w:ind w:firstLine="709"/>
        <w:jc w:val="both"/>
      </w:pPr>
    </w:p>
    <w:p w:rsidR="0079237A" w:rsidRPr="00AC3A57" w:rsidRDefault="0079237A" w:rsidP="0079237A">
      <w:pPr>
        <w:ind w:firstLine="709"/>
        <w:jc w:val="both"/>
      </w:pPr>
      <w:r w:rsidRPr="00AC3A57">
        <w:t>При осуществлении образовательного процесса по дисциплине используются следующие информационные технологии:</w:t>
      </w:r>
    </w:p>
    <w:p w:rsidR="0079237A" w:rsidRPr="00AC3A57" w:rsidRDefault="0079237A" w:rsidP="0079237A">
      <w:pPr>
        <w:ind w:firstLine="709"/>
        <w:jc w:val="both"/>
      </w:pPr>
      <w:r w:rsidRPr="00AC3A57">
        <w:t>•</w:t>
      </w:r>
      <w:r w:rsidRPr="00AC3A57">
        <w:tab/>
        <w:t>сбор, хранение, систематизация и выдача учебной и научной информации;</w:t>
      </w:r>
    </w:p>
    <w:p w:rsidR="0079237A" w:rsidRPr="00AC3A57" w:rsidRDefault="0079237A" w:rsidP="0079237A">
      <w:pPr>
        <w:ind w:firstLine="709"/>
        <w:jc w:val="both"/>
      </w:pPr>
      <w:r w:rsidRPr="00AC3A57">
        <w:t>•</w:t>
      </w:r>
      <w:r w:rsidRPr="00AC3A57">
        <w:tab/>
        <w:t>обработка текстовой, графической и эмпирической информации;</w:t>
      </w:r>
    </w:p>
    <w:p w:rsidR="0079237A" w:rsidRPr="00AC3A57" w:rsidRDefault="0079237A" w:rsidP="0079237A">
      <w:pPr>
        <w:ind w:firstLine="709"/>
        <w:jc w:val="both"/>
      </w:pPr>
      <w:r w:rsidRPr="00AC3A57">
        <w:t>•</w:t>
      </w:r>
      <w:r w:rsidRPr="00AC3A57">
        <w:tab/>
        <w:t>подготовка, конструирование и презентация итогов исследовательской и аналитической деятельности;</w:t>
      </w:r>
    </w:p>
    <w:p w:rsidR="0079237A" w:rsidRPr="00AC3A57" w:rsidRDefault="0079237A" w:rsidP="0079237A">
      <w:pPr>
        <w:ind w:firstLine="709"/>
        <w:jc w:val="both"/>
      </w:pPr>
      <w:r w:rsidRPr="00AC3A57">
        <w:t>•</w:t>
      </w:r>
      <w:r w:rsidRPr="00AC3A5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AC3A57" w:rsidRDefault="0079237A" w:rsidP="0079237A">
      <w:pPr>
        <w:ind w:firstLine="709"/>
        <w:jc w:val="both"/>
      </w:pPr>
      <w:r w:rsidRPr="00AC3A57">
        <w:t>•</w:t>
      </w:r>
      <w:r w:rsidRPr="00AC3A57">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AC3A57" w:rsidRDefault="0079237A" w:rsidP="0079237A">
      <w:pPr>
        <w:ind w:firstLine="709"/>
        <w:jc w:val="both"/>
      </w:pPr>
      <w:r w:rsidRPr="00AC3A57">
        <w:t>•</w:t>
      </w:r>
      <w:r w:rsidRPr="00AC3A57">
        <w:tab/>
        <w:t>компьютерное тестирование;</w:t>
      </w:r>
    </w:p>
    <w:p w:rsidR="0079237A" w:rsidRPr="00AC3A57" w:rsidRDefault="0079237A" w:rsidP="0079237A">
      <w:pPr>
        <w:ind w:firstLine="709"/>
        <w:jc w:val="both"/>
      </w:pPr>
      <w:r w:rsidRPr="00AC3A57">
        <w:t>•</w:t>
      </w:r>
      <w:r w:rsidRPr="00AC3A57">
        <w:tab/>
        <w:t>демонстрация мультимедийных материалов.</w:t>
      </w:r>
    </w:p>
    <w:p w:rsidR="0079237A" w:rsidRPr="00AC3A57" w:rsidRDefault="0079237A" w:rsidP="0079237A">
      <w:pPr>
        <w:autoSpaceDN w:val="0"/>
        <w:ind w:left="709"/>
        <w:jc w:val="both"/>
      </w:pPr>
      <w:r w:rsidRPr="00AC3A57">
        <w:t>ПЕРЕЧЕНЬ ПРОГРАММНОГО ОБЕСПЕЧЕНИЯ</w:t>
      </w:r>
    </w:p>
    <w:p w:rsidR="0079237A" w:rsidRPr="00AC3A57" w:rsidRDefault="0079237A" w:rsidP="0079237A">
      <w:pPr>
        <w:autoSpaceDN w:val="0"/>
        <w:ind w:left="709"/>
        <w:jc w:val="both"/>
      </w:pPr>
      <w:r w:rsidRPr="00AC3A57">
        <w:t>•</w:t>
      </w:r>
      <w:r w:rsidRPr="00AC3A57">
        <w:tab/>
      </w:r>
      <w:r w:rsidRPr="00AC3A57">
        <w:rPr>
          <w:lang w:val="en-US"/>
        </w:rPr>
        <w:t>Microsoft</w:t>
      </w:r>
      <w:r w:rsidRPr="00AC3A57">
        <w:t xml:space="preserve"> </w:t>
      </w:r>
      <w:r w:rsidRPr="00AC3A57">
        <w:rPr>
          <w:lang w:val="en-US"/>
        </w:rPr>
        <w:t>Windows</w:t>
      </w:r>
      <w:r w:rsidRPr="00AC3A57">
        <w:t xml:space="preserve"> 10 </w:t>
      </w:r>
      <w:r w:rsidRPr="00AC3A57">
        <w:rPr>
          <w:lang w:val="en-US"/>
        </w:rPr>
        <w:t>Professional</w:t>
      </w:r>
      <w:r w:rsidRPr="00AC3A57">
        <w:t xml:space="preserve"> </w:t>
      </w:r>
    </w:p>
    <w:p w:rsidR="0079237A" w:rsidRPr="00AC3A57" w:rsidRDefault="0079237A" w:rsidP="0079237A">
      <w:pPr>
        <w:autoSpaceDN w:val="0"/>
        <w:ind w:left="709"/>
        <w:jc w:val="both"/>
        <w:rPr>
          <w:lang w:val="en-US"/>
        </w:rPr>
      </w:pPr>
      <w:r w:rsidRPr="00AC3A57">
        <w:rPr>
          <w:lang w:val="en-US"/>
        </w:rPr>
        <w:t>•</w:t>
      </w:r>
      <w:r w:rsidRPr="00AC3A57">
        <w:rPr>
          <w:lang w:val="en-US"/>
        </w:rPr>
        <w:tab/>
        <w:t xml:space="preserve">Microsoft Windows XP Professional SP3 </w:t>
      </w:r>
    </w:p>
    <w:p w:rsidR="0079237A" w:rsidRPr="00AC3A57" w:rsidRDefault="0079237A" w:rsidP="0079237A">
      <w:pPr>
        <w:autoSpaceDN w:val="0"/>
        <w:ind w:left="709"/>
        <w:jc w:val="both"/>
        <w:rPr>
          <w:lang w:val="en-US"/>
        </w:rPr>
      </w:pPr>
      <w:r w:rsidRPr="00AC3A57">
        <w:rPr>
          <w:lang w:val="en-US"/>
        </w:rPr>
        <w:t>•</w:t>
      </w:r>
      <w:r w:rsidRPr="00AC3A57">
        <w:rPr>
          <w:lang w:val="en-US"/>
        </w:rPr>
        <w:tab/>
        <w:t xml:space="preserve">Microsoft Office Professional 2007 Russian </w:t>
      </w:r>
    </w:p>
    <w:p w:rsidR="0079237A" w:rsidRPr="00AC3A57" w:rsidRDefault="0079237A" w:rsidP="0079237A">
      <w:pPr>
        <w:autoSpaceDN w:val="0"/>
        <w:ind w:left="709"/>
        <w:jc w:val="both"/>
      </w:pPr>
      <w:r w:rsidRPr="00AC3A57">
        <w:t>•</w:t>
      </w:r>
      <w:r w:rsidRPr="00AC3A57">
        <w:tab/>
      </w:r>
      <w:r w:rsidRPr="00AC3A57">
        <w:rPr>
          <w:bCs/>
          <w:lang w:val="en-US"/>
        </w:rPr>
        <w:t>C</w:t>
      </w:r>
      <w:r w:rsidRPr="00AC3A57">
        <w:rPr>
          <w:bCs/>
        </w:rPr>
        <w:t>вободно распространяемый офисный пакет с открытым исходным кодом LibreOffice 6.0.3.2 Stable</w:t>
      </w:r>
    </w:p>
    <w:p w:rsidR="0079237A" w:rsidRPr="00AC3A57" w:rsidRDefault="0079237A" w:rsidP="0079237A">
      <w:pPr>
        <w:autoSpaceDN w:val="0"/>
        <w:ind w:left="709"/>
        <w:jc w:val="both"/>
      </w:pPr>
      <w:r w:rsidRPr="00AC3A57">
        <w:t>•</w:t>
      </w:r>
      <w:r w:rsidRPr="00AC3A57">
        <w:tab/>
        <w:t>Антивирус Касперского</w:t>
      </w:r>
    </w:p>
    <w:p w:rsidR="0079237A" w:rsidRPr="00AC3A57" w:rsidRDefault="0079237A" w:rsidP="0079237A">
      <w:pPr>
        <w:autoSpaceDN w:val="0"/>
        <w:ind w:left="709"/>
        <w:jc w:val="both"/>
      </w:pPr>
      <w:r w:rsidRPr="00AC3A57">
        <w:t>•</w:t>
      </w:r>
      <w:r w:rsidRPr="00AC3A57">
        <w:tab/>
        <w:t>Cистема управления курсами LMS Русский Moodle 3KL</w:t>
      </w:r>
    </w:p>
    <w:p w:rsidR="0079237A" w:rsidRPr="00AC3A57" w:rsidRDefault="0079237A" w:rsidP="0079237A">
      <w:pPr>
        <w:autoSpaceDN w:val="0"/>
        <w:ind w:left="709"/>
        <w:jc w:val="both"/>
      </w:pPr>
      <w:r w:rsidRPr="00AC3A57">
        <w:t>ПЕРЕЧЕНЬ ИНФОРМАЦИОННЫХ СПРАВОЧНЫХ СИСТЕМ</w:t>
      </w:r>
    </w:p>
    <w:p w:rsidR="0079237A" w:rsidRPr="00AC3A57" w:rsidRDefault="0079237A" w:rsidP="0079237A">
      <w:pPr>
        <w:autoSpaceDN w:val="0"/>
        <w:ind w:left="709"/>
        <w:jc w:val="both"/>
      </w:pPr>
      <w:r w:rsidRPr="00AC3A57">
        <w:t>•</w:t>
      </w:r>
      <w:r w:rsidRPr="00AC3A57">
        <w:tab/>
        <w:t>Справочная правовая система «Консультант Плюс»</w:t>
      </w:r>
    </w:p>
    <w:p w:rsidR="0079237A" w:rsidRPr="00AC3A57" w:rsidRDefault="0079237A" w:rsidP="0079237A">
      <w:pPr>
        <w:autoSpaceDN w:val="0"/>
        <w:ind w:left="709"/>
        <w:jc w:val="both"/>
      </w:pPr>
      <w:r w:rsidRPr="00AC3A57">
        <w:t>•</w:t>
      </w:r>
      <w:r w:rsidRPr="00AC3A57">
        <w:tab/>
        <w:t>Справочная правовая система «Гарант»</w:t>
      </w:r>
    </w:p>
    <w:p w:rsidR="0079237A" w:rsidRPr="00AC3A57" w:rsidRDefault="0079237A" w:rsidP="0079237A">
      <w:pPr>
        <w:jc w:val="both"/>
      </w:pPr>
    </w:p>
    <w:p w:rsidR="0079237A" w:rsidRPr="00AC3A57" w:rsidRDefault="0079237A" w:rsidP="0079237A">
      <w:pPr>
        <w:ind w:firstLine="709"/>
        <w:jc w:val="both"/>
        <w:rPr>
          <w:b/>
        </w:rPr>
      </w:pPr>
      <w:r w:rsidRPr="00AC3A57">
        <w:rPr>
          <w:b/>
        </w:rPr>
        <w:t>1</w:t>
      </w:r>
      <w:r w:rsidR="00B21CB5" w:rsidRPr="00AC3A57">
        <w:rPr>
          <w:b/>
        </w:rPr>
        <w:t>0</w:t>
      </w:r>
      <w:r w:rsidRPr="00AC3A57">
        <w:rPr>
          <w:b/>
        </w:rPr>
        <w:t xml:space="preserve">. Описание материально-технической базы, необходимой для осуществления образовательного процесса по дисциплине </w:t>
      </w:r>
    </w:p>
    <w:p w:rsidR="0079237A" w:rsidRPr="00AC3A57" w:rsidRDefault="0079237A" w:rsidP="00211AD2">
      <w:pPr>
        <w:suppressAutoHyphens/>
        <w:jc w:val="both"/>
        <w:rPr>
          <w:rFonts w:eastAsia="Courier New"/>
          <w:bCs/>
          <w:lang w:bidi="ru-RU"/>
        </w:rPr>
      </w:pPr>
      <w:r w:rsidRPr="00AC3A57">
        <w:t xml:space="preserve">Для осуществления образовательного процесса по </w:t>
      </w:r>
      <w:r w:rsidR="00984573" w:rsidRPr="00AC3A57">
        <w:t xml:space="preserve">научной специальности </w:t>
      </w:r>
      <w:r w:rsidR="003C6AEF" w:rsidRPr="00AC3A57">
        <w:t>2.3.4. Управление в организационных системах</w:t>
      </w:r>
      <w:r w:rsidR="00211AD2" w:rsidRPr="00AC3A57">
        <w:rPr>
          <w:rFonts w:eastAsia="Courier New"/>
          <w:bCs/>
          <w:lang w:bidi="ru-RU"/>
        </w:rPr>
        <w:t xml:space="preserve"> </w:t>
      </w:r>
      <w:r w:rsidRPr="00AC3A57">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AC3A57" w:rsidRDefault="0079237A" w:rsidP="0079237A">
      <w:pPr>
        <w:ind w:firstLine="709"/>
        <w:jc w:val="both"/>
      </w:pPr>
      <w:r w:rsidRPr="00AC3A5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AC3A57" w:rsidRDefault="0079237A" w:rsidP="0079237A">
      <w:pPr>
        <w:ind w:firstLine="709"/>
        <w:jc w:val="both"/>
      </w:pPr>
      <w:r w:rsidRPr="00AC3A5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AC3A57" w:rsidRDefault="0079237A" w:rsidP="0079237A">
      <w:pPr>
        <w:ind w:firstLine="709"/>
        <w:jc w:val="both"/>
      </w:pPr>
      <w:r w:rsidRPr="00AC3A5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AC3A57" w:rsidRDefault="00B21CB5" w:rsidP="0079237A">
      <w:pPr>
        <w:ind w:firstLine="709"/>
        <w:jc w:val="both"/>
      </w:pPr>
      <w:r w:rsidRPr="00AC3A57">
        <w:t>3</w:t>
      </w:r>
      <w:r w:rsidR="0079237A" w:rsidRPr="00AC3A57">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33EBF">
          <w:rPr>
            <w:rStyle w:val="a9"/>
            <w:color w:val="auto"/>
          </w:rPr>
          <w:t>www.biblio-online.ru</w:t>
        </w:r>
      </w:hyperlink>
      <w:r w:rsidR="0079237A" w:rsidRPr="00AC3A57">
        <w:t xml:space="preserve"> </w:t>
      </w:r>
    </w:p>
    <w:p w:rsidR="00F71DAF" w:rsidRDefault="0079237A" w:rsidP="001E5E53">
      <w:pPr>
        <w:ind w:firstLine="709"/>
        <w:jc w:val="both"/>
      </w:pPr>
      <w:r w:rsidRPr="00AC3A57">
        <w:t xml:space="preserve"> </w:t>
      </w:r>
      <w:r w:rsidR="00B21CB5" w:rsidRPr="00AC3A57">
        <w:t>4</w:t>
      </w:r>
      <w:r w:rsidRPr="00AC3A57">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71DAF" w:rsidRPr="00AC3A57" w:rsidRDefault="00F71DAF" w:rsidP="001E5E53">
      <w:pPr>
        <w:ind w:firstLine="709"/>
        <w:jc w:val="both"/>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71DAF" w:rsidRPr="00F71DAF" w:rsidTr="00EF4EC5">
        <w:trPr>
          <w:trHeight w:val="240"/>
        </w:trPr>
        <w:tc>
          <w:tcPr>
            <w:tcW w:w="9956" w:type="dxa"/>
            <w:tcBorders>
              <w:top w:val="nil"/>
              <w:left w:val="nil"/>
              <w:bottom w:val="nil"/>
              <w:right w:val="nil"/>
            </w:tcBorders>
            <w:shd w:val="clear" w:color="auto" w:fill="FFFFFF"/>
          </w:tcPr>
          <w:p w:rsidR="00F71DAF" w:rsidRPr="00F71DAF" w:rsidRDefault="00F71DAF" w:rsidP="00F71DAF">
            <w:pPr>
              <w:widowControl w:val="0"/>
              <w:autoSpaceDE w:val="0"/>
              <w:autoSpaceDN w:val="0"/>
              <w:adjustRightInd w:val="0"/>
              <w:spacing w:line="276" w:lineRule="exact"/>
              <w:ind w:left="15" w:right="15"/>
              <w:jc w:val="right"/>
              <w:rPr>
                <w:sz w:val="28"/>
                <w:szCs w:val="28"/>
              </w:rPr>
            </w:pPr>
            <w:r w:rsidRPr="00F71DAF">
              <w:rPr>
                <w:sz w:val="28"/>
                <w:szCs w:val="28"/>
              </w:rPr>
              <w:t>Приложение А</w:t>
            </w:r>
          </w:p>
          <w:p w:rsidR="00F71DAF" w:rsidRPr="00F71DAF" w:rsidRDefault="00F71DAF" w:rsidP="00F71DAF">
            <w:pPr>
              <w:widowControl w:val="0"/>
              <w:autoSpaceDE w:val="0"/>
              <w:autoSpaceDN w:val="0"/>
              <w:adjustRightInd w:val="0"/>
              <w:spacing w:line="276" w:lineRule="exact"/>
              <w:ind w:left="15" w:right="15"/>
              <w:jc w:val="center"/>
              <w:rPr>
                <w:sz w:val="28"/>
                <w:szCs w:val="28"/>
              </w:rPr>
            </w:pPr>
          </w:p>
          <w:p w:rsidR="00F71DAF" w:rsidRPr="00F71DAF" w:rsidRDefault="00F71DAF" w:rsidP="00F71DAF">
            <w:pPr>
              <w:widowControl w:val="0"/>
              <w:autoSpaceDE w:val="0"/>
              <w:autoSpaceDN w:val="0"/>
              <w:adjustRightInd w:val="0"/>
              <w:spacing w:line="276" w:lineRule="exact"/>
              <w:ind w:left="15" w:right="15"/>
              <w:jc w:val="center"/>
              <w:rPr>
                <w:sz w:val="28"/>
                <w:szCs w:val="28"/>
              </w:rPr>
            </w:pPr>
            <w:r w:rsidRPr="00F71DAF">
              <w:rPr>
                <w:sz w:val="28"/>
                <w:szCs w:val="28"/>
              </w:rPr>
              <w:t>Частное учреждение образовательная организация высшего образования</w:t>
            </w:r>
            <w:r w:rsidRPr="00F71DAF">
              <w:rPr>
                <w:sz w:val="28"/>
                <w:szCs w:val="28"/>
              </w:rPr>
              <w:br/>
              <w:t>«Омская гуманитарная академия»</w:t>
            </w:r>
          </w:p>
        </w:tc>
      </w:tr>
    </w:tbl>
    <w:p w:rsidR="00F71DAF" w:rsidRPr="00F71DAF" w:rsidRDefault="00F71DAF" w:rsidP="00F71DAF">
      <w:pPr>
        <w:widowControl w:val="0"/>
        <w:autoSpaceDE w:val="0"/>
        <w:autoSpaceDN w:val="0"/>
        <w:adjustRightInd w:val="0"/>
        <w:jc w:val="center"/>
        <w:rPr>
          <w:sz w:val="28"/>
          <w:szCs w:val="28"/>
        </w:rPr>
      </w:pPr>
      <w:r w:rsidRPr="00F71DAF">
        <w:rPr>
          <w:sz w:val="28"/>
          <w:szCs w:val="28"/>
        </w:rPr>
        <w:t>Кафедра информатики, математики и естественнонаучных дисциплин</w:t>
      </w:r>
    </w:p>
    <w:p w:rsidR="00F71DAF" w:rsidRPr="00F71DAF" w:rsidRDefault="00F71DAF" w:rsidP="00F71DAF">
      <w:pPr>
        <w:tabs>
          <w:tab w:val="left" w:pos="284"/>
        </w:tabs>
        <w:spacing w:after="120"/>
        <w:ind w:left="284" w:right="55" w:hanging="284"/>
        <w:jc w:val="center"/>
        <w:rPr>
          <w:sz w:val="28"/>
          <w:szCs w:val="28"/>
        </w:rPr>
      </w:pPr>
    </w:p>
    <w:p w:rsidR="00F71DAF" w:rsidRPr="00F71DAF" w:rsidRDefault="00F71DAF" w:rsidP="00F71DAF">
      <w:pPr>
        <w:tabs>
          <w:tab w:val="left" w:pos="284"/>
        </w:tabs>
        <w:spacing w:after="120"/>
        <w:ind w:left="284" w:right="55" w:hanging="284"/>
        <w:jc w:val="center"/>
        <w:rPr>
          <w:sz w:val="28"/>
          <w:szCs w:val="28"/>
        </w:rPr>
      </w:pPr>
    </w:p>
    <w:p w:rsidR="00F71DAF" w:rsidRPr="00F71DAF" w:rsidRDefault="00F71DAF" w:rsidP="00F71DAF">
      <w:pPr>
        <w:tabs>
          <w:tab w:val="left" w:pos="284"/>
        </w:tabs>
        <w:spacing w:after="120"/>
        <w:ind w:left="284" w:right="55" w:hanging="284"/>
        <w:jc w:val="center"/>
        <w:rPr>
          <w:sz w:val="28"/>
          <w:szCs w:val="28"/>
        </w:rPr>
      </w:pPr>
    </w:p>
    <w:p w:rsidR="00F71DAF" w:rsidRPr="00F71DAF" w:rsidRDefault="00F71DAF" w:rsidP="00F71DAF">
      <w:pPr>
        <w:widowControl w:val="0"/>
        <w:autoSpaceDE w:val="0"/>
        <w:autoSpaceDN w:val="0"/>
        <w:adjustRightInd w:val="0"/>
        <w:jc w:val="center"/>
        <w:rPr>
          <w:b/>
          <w:i/>
          <w:sz w:val="28"/>
          <w:szCs w:val="28"/>
        </w:rPr>
      </w:pPr>
    </w:p>
    <w:p w:rsidR="00F71DAF" w:rsidRPr="00F71DAF" w:rsidRDefault="00F71DAF" w:rsidP="00F71DAF">
      <w:pPr>
        <w:widowControl w:val="0"/>
        <w:autoSpaceDE w:val="0"/>
        <w:autoSpaceDN w:val="0"/>
        <w:adjustRightInd w:val="0"/>
        <w:jc w:val="center"/>
        <w:rPr>
          <w:spacing w:val="20"/>
          <w:sz w:val="40"/>
          <w:szCs w:val="40"/>
        </w:rPr>
      </w:pPr>
      <w:r w:rsidRPr="00F71DAF">
        <w:rPr>
          <w:spacing w:val="20"/>
          <w:sz w:val="40"/>
          <w:szCs w:val="40"/>
        </w:rPr>
        <w:t>ОТЧЕТ</w:t>
      </w:r>
    </w:p>
    <w:p w:rsidR="00F71DAF" w:rsidRPr="00F71DAF" w:rsidRDefault="00F71DAF" w:rsidP="00F71DAF">
      <w:pPr>
        <w:widowControl w:val="0"/>
        <w:autoSpaceDE w:val="0"/>
        <w:autoSpaceDN w:val="0"/>
        <w:adjustRightInd w:val="0"/>
        <w:jc w:val="center"/>
        <w:rPr>
          <w:sz w:val="32"/>
          <w:szCs w:val="32"/>
        </w:rPr>
      </w:pPr>
      <w:r w:rsidRPr="00F71DAF">
        <w:rPr>
          <w:sz w:val="32"/>
          <w:szCs w:val="32"/>
        </w:rPr>
        <w:t>о научно-исследовательской деятельности</w:t>
      </w:r>
    </w:p>
    <w:p w:rsidR="00F71DAF" w:rsidRPr="00F71DAF" w:rsidRDefault="00F71DAF" w:rsidP="00F71DAF">
      <w:pPr>
        <w:widowControl w:val="0"/>
        <w:autoSpaceDE w:val="0"/>
        <w:autoSpaceDN w:val="0"/>
        <w:adjustRightInd w:val="0"/>
        <w:jc w:val="both"/>
        <w:rPr>
          <w:sz w:val="28"/>
          <w:szCs w:val="28"/>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ind w:firstLine="540"/>
        <w:jc w:val="both"/>
        <w:rPr>
          <w:rFonts w:ascii="Arial" w:hAnsi="Arial" w:cs="Arial"/>
          <w:sz w:val="20"/>
          <w:szCs w:val="20"/>
        </w:rPr>
      </w:pPr>
    </w:p>
    <w:p w:rsidR="00F71DAF" w:rsidRPr="00F71DAF" w:rsidRDefault="00F71DAF" w:rsidP="00F71DAF">
      <w:pPr>
        <w:widowControl w:val="0"/>
        <w:autoSpaceDE w:val="0"/>
        <w:autoSpaceDN w:val="0"/>
        <w:adjustRightInd w:val="0"/>
        <w:rPr>
          <w:sz w:val="28"/>
          <w:szCs w:val="28"/>
        </w:rPr>
      </w:pPr>
    </w:p>
    <w:p w:rsidR="00F71DAF" w:rsidRPr="00F71DAF" w:rsidRDefault="00F71DAF" w:rsidP="00F71DAF">
      <w:pPr>
        <w:widowControl w:val="0"/>
        <w:autoSpaceDE w:val="0"/>
        <w:autoSpaceDN w:val="0"/>
        <w:adjustRightInd w:val="0"/>
        <w:ind w:left="3544"/>
      </w:pPr>
      <w:r w:rsidRPr="00F71DAF">
        <w:t>Выполнил(а):  __________________________________</w:t>
      </w:r>
    </w:p>
    <w:p w:rsidR="00F71DAF" w:rsidRPr="00F71DAF" w:rsidRDefault="00F71DAF" w:rsidP="00F71DAF">
      <w:pPr>
        <w:widowControl w:val="0"/>
        <w:autoSpaceDE w:val="0"/>
        <w:autoSpaceDN w:val="0"/>
        <w:adjustRightInd w:val="0"/>
        <w:ind w:left="3544"/>
        <w:jc w:val="center"/>
        <w:rPr>
          <w:sz w:val="20"/>
          <w:szCs w:val="20"/>
        </w:rPr>
      </w:pPr>
      <w:r w:rsidRPr="00F71DAF">
        <w:rPr>
          <w:sz w:val="20"/>
          <w:szCs w:val="20"/>
        </w:rPr>
        <w:t>Фамилия И.О.</w:t>
      </w:r>
    </w:p>
    <w:p w:rsidR="00F71DAF" w:rsidRPr="00F71DAF" w:rsidRDefault="00F71DAF" w:rsidP="00F71DAF">
      <w:pPr>
        <w:widowControl w:val="0"/>
        <w:autoSpaceDE w:val="0"/>
        <w:autoSpaceDN w:val="0"/>
        <w:adjustRightInd w:val="0"/>
        <w:ind w:left="3544"/>
      </w:pPr>
    </w:p>
    <w:p w:rsidR="00F71DAF" w:rsidRPr="00F71DAF" w:rsidRDefault="00F71DAF" w:rsidP="00F71DAF">
      <w:pPr>
        <w:widowControl w:val="0"/>
        <w:autoSpaceDE w:val="0"/>
        <w:autoSpaceDN w:val="0"/>
        <w:adjustRightInd w:val="0"/>
        <w:ind w:left="3544"/>
      </w:pPr>
      <w:r w:rsidRPr="00F71DAF">
        <w:t xml:space="preserve">Научная специальность:  ________________________ </w:t>
      </w:r>
    </w:p>
    <w:p w:rsidR="00F71DAF" w:rsidRPr="00F71DAF" w:rsidRDefault="00F71DAF" w:rsidP="00F71DAF">
      <w:pPr>
        <w:widowControl w:val="0"/>
        <w:autoSpaceDE w:val="0"/>
        <w:autoSpaceDN w:val="0"/>
        <w:adjustRightInd w:val="0"/>
        <w:ind w:left="3544"/>
      </w:pPr>
      <w:r w:rsidRPr="00F71DAF">
        <w:t>_______________________________________________</w:t>
      </w:r>
    </w:p>
    <w:p w:rsidR="00F71DAF" w:rsidRPr="00F71DAF" w:rsidRDefault="00F71DAF" w:rsidP="00F71DAF">
      <w:pPr>
        <w:widowControl w:val="0"/>
        <w:autoSpaceDE w:val="0"/>
        <w:autoSpaceDN w:val="0"/>
        <w:adjustRightInd w:val="0"/>
        <w:ind w:left="3544"/>
      </w:pPr>
    </w:p>
    <w:p w:rsidR="00F71DAF" w:rsidRPr="00F71DAF" w:rsidRDefault="00F71DAF" w:rsidP="00F71DAF">
      <w:pPr>
        <w:widowControl w:val="0"/>
        <w:autoSpaceDE w:val="0"/>
        <w:autoSpaceDN w:val="0"/>
        <w:adjustRightInd w:val="0"/>
        <w:ind w:left="3544"/>
      </w:pPr>
      <w:r w:rsidRPr="00F71DAF">
        <w:t>Форма обучения: ________________________________</w:t>
      </w:r>
    </w:p>
    <w:p w:rsidR="00F71DAF" w:rsidRPr="00F71DAF" w:rsidRDefault="00F71DAF" w:rsidP="00F71DAF">
      <w:pPr>
        <w:widowControl w:val="0"/>
        <w:autoSpaceDE w:val="0"/>
        <w:autoSpaceDN w:val="0"/>
        <w:adjustRightInd w:val="0"/>
        <w:ind w:left="3544"/>
      </w:pPr>
    </w:p>
    <w:p w:rsidR="00F71DAF" w:rsidRPr="00F71DAF" w:rsidRDefault="00F71DAF" w:rsidP="00F71DAF">
      <w:pPr>
        <w:widowControl w:val="0"/>
        <w:autoSpaceDE w:val="0"/>
        <w:autoSpaceDN w:val="0"/>
        <w:adjustRightInd w:val="0"/>
        <w:ind w:left="3544"/>
      </w:pPr>
      <w:r w:rsidRPr="00F71DAF">
        <w:t>Руководитель НИД от ОмГА:</w:t>
      </w:r>
    </w:p>
    <w:p w:rsidR="00F71DAF" w:rsidRPr="00F71DAF" w:rsidRDefault="00F71DAF" w:rsidP="00F71DAF">
      <w:pPr>
        <w:ind w:left="3544" w:right="55"/>
      </w:pPr>
      <w:r w:rsidRPr="00F71DAF">
        <w:t>_______________________________________________</w:t>
      </w:r>
    </w:p>
    <w:p w:rsidR="00F71DAF" w:rsidRPr="00F71DAF" w:rsidRDefault="00F71DAF" w:rsidP="00F71DAF">
      <w:pPr>
        <w:widowControl w:val="0"/>
        <w:autoSpaceDE w:val="0"/>
        <w:autoSpaceDN w:val="0"/>
        <w:adjustRightInd w:val="0"/>
        <w:ind w:left="3544"/>
        <w:jc w:val="center"/>
        <w:rPr>
          <w:sz w:val="20"/>
          <w:szCs w:val="20"/>
        </w:rPr>
      </w:pPr>
      <w:r w:rsidRPr="00F71DAF">
        <w:rPr>
          <w:sz w:val="20"/>
          <w:szCs w:val="20"/>
        </w:rPr>
        <w:t>Уч. степень, уч. звание, Фамилия И.О.</w:t>
      </w:r>
    </w:p>
    <w:p w:rsidR="00F71DAF" w:rsidRPr="00F71DAF" w:rsidRDefault="00F71DAF" w:rsidP="00F71DAF">
      <w:pPr>
        <w:spacing w:before="240"/>
        <w:ind w:left="3544" w:right="55"/>
        <w:jc w:val="center"/>
      </w:pPr>
      <w:r w:rsidRPr="00F71DAF">
        <w:t>_____________________</w:t>
      </w:r>
    </w:p>
    <w:p w:rsidR="00F71DAF" w:rsidRPr="00F71DAF" w:rsidRDefault="00F71DAF" w:rsidP="00F71DAF">
      <w:pPr>
        <w:ind w:left="3544" w:right="55"/>
        <w:jc w:val="center"/>
        <w:rPr>
          <w:sz w:val="20"/>
          <w:szCs w:val="20"/>
        </w:rPr>
      </w:pPr>
      <w:r w:rsidRPr="00F71DAF">
        <w:rPr>
          <w:sz w:val="20"/>
          <w:szCs w:val="20"/>
        </w:rPr>
        <w:t>подпись</w:t>
      </w:r>
    </w:p>
    <w:p w:rsidR="00F71DAF" w:rsidRPr="00F71DAF" w:rsidRDefault="00F71DAF" w:rsidP="00F71DAF">
      <w:pPr>
        <w:widowControl w:val="0"/>
        <w:shd w:val="clear" w:color="auto" w:fill="FFFFFF"/>
        <w:autoSpaceDE w:val="0"/>
        <w:autoSpaceDN w:val="0"/>
        <w:adjustRightInd w:val="0"/>
      </w:pPr>
    </w:p>
    <w:p w:rsidR="00F71DAF" w:rsidRPr="00F71DAF" w:rsidRDefault="00F71DAF" w:rsidP="00F71DAF">
      <w:pPr>
        <w:widowControl w:val="0"/>
        <w:shd w:val="clear" w:color="auto" w:fill="FFFFFF"/>
        <w:autoSpaceDE w:val="0"/>
        <w:autoSpaceDN w:val="0"/>
        <w:adjustRightInd w:val="0"/>
      </w:pPr>
    </w:p>
    <w:p w:rsidR="00F71DAF" w:rsidRPr="00F71DAF" w:rsidRDefault="00F71DAF" w:rsidP="00F71DAF">
      <w:pPr>
        <w:widowControl w:val="0"/>
        <w:autoSpaceDE w:val="0"/>
        <w:autoSpaceDN w:val="0"/>
        <w:adjustRightInd w:val="0"/>
        <w:jc w:val="center"/>
        <w:rPr>
          <w:sz w:val="28"/>
          <w:szCs w:val="28"/>
        </w:rPr>
      </w:pPr>
    </w:p>
    <w:p w:rsidR="00F71DAF" w:rsidRPr="00F71DAF" w:rsidRDefault="00F71DAF" w:rsidP="00F71DAF">
      <w:pPr>
        <w:widowControl w:val="0"/>
        <w:autoSpaceDE w:val="0"/>
        <w:autoSpaceDN w:val="0"/>
        <w:adjustRightInd w:val="0"/>
        <w:jc w:val="center"/>
        <w:rPr>
          <w:sz w:val="28"/>
          <w:szCs w:val="28"/>
        </w:rPr>
      </w:pPr>
    </w:p>
    <w:p w:rsidR="00F71DAF" w:rsidRPr="00F71DAF" w:rsidRDefault="00F71DAF" w:rsidP="00F71DAF">
      <w:pPr>
        <w:widowControl w:val="0"/>
        <w:autoSpaceDE w:val="0"/>
        <w:autoSpaceDN w:val="0"/>
        <w:adjustRightInd w:val="0"/>
        <w:jc w:val="center"/>
        <w:rPr>
          <w:sz w:val="28"/>
          <w:szCs w:val="28"/>
        </w:rPr>
      </w:pPr>
    </w:p>
    <w:p w:rsidR="00F71DAF" w:rsidRPr="00F71DAF" w:rsidRDefault="00F71DAF" w:rsidP="00F71DAF">
      <w:pPr>
        <w:widowControl w:val="0"/>
        <w:autoSpaceDE w:val="0"/>
        <w:autoSpaceDN w:val="0"/>
        <w:adjustRightInd w:val="0"/>
        <w:jc w:val="center"/>
        <w:rPr>
          <w:sz w:val="28"/>
          <w:szCs w:val="28"/>
        </w:rPr>
      </w:pPr>
    </w:p>
    <w:p w:rsidR="00F71DAF" w:rsidRPr="00F71DAF" w:rsidRDefault="00F71DAF" w:rsidP="00F71DAF">
      <w:pPr>
        <w:widowControl w:val="0"/>
        <w:autoSpaceDE w:val="0"/>
        <w:autoSpaceDN w:val="0"/>
        <w:adjustRightInd w:val="0"/>
        <w:jc w:val="center"/>
        <w:rPr>
          <w:sz w:val="28"/>
          <w:szCs w:val="28"/>
        </w:rPr>
      </w:pPr>
      <w:r w:rsidRPr="00F71DAF">
        <w:rPr>
          <w:sz w:val="28"/>
          <w:szCs w:val="28"/>
        </w:rPr>
        <w:t>Омск,  20__</w:t>
      </w:r>
    </w:p>
    <w:p w:rsidR="00F71DAF" w:rsidRPr="00F71DAF" w:rsidRDefault="00F71DAF" w:rsidP="00F71DAF">
      <w:pPr>
        <w:jc w:val="both"/>
      </w:pPr>
    </w:p>
    <w:p w:rsidR="007451F8" w:rsidRPr="00AC3A57" w:rsidRDefault="007451F8" w:rsidP="001E5E53">
      <w:pPr>
        <w:ind w:firstLine="709"/>
        <w:jc w:val="both"/>
      </w:pPr>
    </w:p>
    <w:sectPr w:rsidR="007451F8" w:rsidRPr="00AC3A5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EC5" w:rsidRDefault="00EF4EC5" w:rsidP="00160BC1">
      <w:r>
        <w:separator/>
      </w:r>
    </w:p>
  </w:endnote>
  <w:endnote w:type="continuationSeparator" w:id="0">
    <w:p w:rsidR="00EF4EC5" w:rsidRDefault="00EF4E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EC5" w:rsidRDefault="00EF4EC5" w:rsidP="00160BC1">
      <w:r>
        <w:separator/>
      </w:r>
    </w:p>
  </w:footnote>
  <w:footnote w:type="continuationSeparator" w:id="0">
    <w:p w:rsidR="00EF4EC5" w:rsidRDefault="00EF4E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166A29AA"/>
    <w:lvl w:ilvl="0" w:tplc="D7AA5398">
      <w:start w:val="1"/>
      <w:numFmt w:val="decimal"/>
      <w:lvlText w:val="%1."/>
      <w:lvlJc w:val="left"/>
      <w:pPr>
        <w:ind w:left="720" w:hanging="360"/>
      </w:pPr>
      <w:rPr>
        <w:rFonts w:ascii="Times New Roman" w:eastAsia="Calibri" w:hAnsi="Times New Roman" w:cs="Times New Roman"/>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1"/>
  </w:num>
  <w:num w:numId="7">
    <w:abstractNumId w:val="0"/>
  </w:num>
  <w:num w:numId="8">
    <w:abstractNumId w:val="13"/>
  </w:num>
  <w:num w:numId="9">
    <w:abstractNumId w:val="12"/>
  </w:num>
  <w:num w:numId="10">
    <w:abstractNumId w:val="9"/>
  </w:num>
  <w:num w:numId="11">
    <w:abstractNumId w:val="14"/>
  </w:num>
  <w:num w:numId="12">
    <w:abstractNumId w:val="2"/>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51AEE"/>
    <w:rsid w:val="000535DC"/>
    <w:rsid w:val="000572B8"/>
    <w:rsid w:val="00057FBA"/>
    <w:rsid w:val="00060A01"/>
    <w:rsid w:val="000615D2"/>
    <w:rsid w:val="000640D0"/>
    <w:rsid w:val="00064AA9"/>
    <w:rsid w:val="00072B18"/>
    <w:rsid w:val="00072E67"/>
    <w:rsid w:val="00074CDD"/>
    <w:rsid w:val="00075E52"/>
    <w:rsid w:val="000765E7"/>
    <w:rsid w:val="00080372"/>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3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060"/>
    <w:rsid w:val="00160BC1"/>
    <w:rsid w:val="00161C70"/>
    <w:rsid w:val="00163087"/>
    <w:rsid w:val="00166CBA"/>
    <w:rsid w:val="00166F86"/>
    <w:rsid w:val="001716A9"/>
    <w:rsid w:val="00181112"/>
    <w:rsid w:val="00181AAB"/>
    <w:rsid w:val="00181E0E"/>
    <w:rsid w:val="00182447"/>
    <w:rsid w:val="00184F65"/>
    <w:rsid w:val="001859E8"/>
    <w:rsid w:val="001871AA"/>
    <w:rsid w:val="001914E9"/>
    <w:rsid w:val="001948F5"/>
    <w:rsid w:val="00197CD3"/>
    <w:rsid w:val="001A10DD"/>
    <w:rsid w:val="001A3B5F"/>
    <w:rsid w:val="001A4C2A"/>
    <w:rsid w:val="001A5808"/>
    <w:rsid w:val="001A6533"/>
    <w:rsid w:val="001B0A2E"/>
    <w:rsid w:val="001B3241"/>
    <w:rsid w:val="001B46A3"/>
    <w:rsid w:val="001C4FED"/>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172F"/>
    <w:rsid w:val="00242632"/>
    <w:rsid w:val="00243CEF"/>
    <w:rsid w:val="00245199"/>
    <w:rsid w:val="002465C3"/>
    <w:rsid w:val="00250797"/>
    <w:rsid w:val="00250A66"/>
    <w:rsid w:val="00251278"/>
    <w:rsid w:val="002528A8"/>
    <w:rsid w:val="002544B7"/>
    <w:rsid w:val="00255B5E"/>
    <w:rsid w:val="00257F02"/>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971B8"/>
    <w:rsid w:val="002A0D1B"/>
    <w:rsid w:val="002A39D0"/>
    <w:rsid w:val="002A7097"/>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08D"/>
    <w:rsid w:val="00301E54"/>
    <w:rsid w:val="00303F09"/>
    <w:rsid w:val="003128CA"/>
    <w:rsid w:val="00314D4B"/>
    <w:rsid w:val="00315AB7"/>
    <w:rsid w:val="0032166A"/>
    <w:rsid w:val="0032170E"/>
    <w:rsid w:val="00323010"/>
    <w:rsid w:val="0032327E"/>
    <w:rsid w:val="00330957"/>
    <w:rsid w:val="00332FF5"/>
    <w:rsid w:val="0033546E"/>
    <w:rsid w:val="0033563F"/>
    <w:rsid w:val="00335C19"/>
    <w:rsid w:val="003368B7"/>
    <w:rsid w:val="00340452"/>
    <w:rsid w:val="003409B5"/>
    <w:rsid w:val="00341F46"/>
    <w:rsid w:val="00342FF6"/>
    <w:rsid w:val="00347B15"/>
    <w:rsid w:val="00353041"/>
    <w:rsid w:val="00354CAC"/>
    <w:rsid w:val="00355C7E"/>
    <w:rsid w:val="003618C2"/>
    <w:rsid w:val="00363097"/>
    <w:rsid w:val="0036530B"/>
    <w:rsid w:val="00365758"/>
    <w:rsid w:val="00365BC3"/>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7F71"/>
    <w:rsid w:val="003C3F04"/>
    <w:rsid w:val="003C6AEF"/>
    <w:rsid w:val="003D0538"/>
    <w:rsid w:val="003D71C9"/>
    <w:rsid w:val="003D72D9"/>
    <w:rsid w:val="003E0A51"/>
    <w:rsid w:val="003E25EB"/>
    <w:rsid w:val="003E4C36"/>
    <w:rsid w:val="003E5B88"/>
    <w:rsid w:val="003F0DB2"/>
    <w:rsid w:val="003F15FD"/>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45D06"/>
    <w:rsid w:val="00452D19"/>
    <w:rsid w:val="00453757"/>
    <w:rsid w:val="00454B19"/>
    <w:rsid w:val="00456F1D"/>
    <w:rsid w:val="00457A87"/>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6723"/>
    <w:rsid w:val="004E753A"/>
    <w:rsid w:val="004F248C"/>
    <w:rsid w:val="004F3C72"/>
    <w:rsid w:val="004F6E3D"/>
    <w:rsid w:val="005000E4"/>
    <w:rsid w:val="00502B31"/>
    <w:rsid w:val="005055EF"/>
    <w:rsid w:val="005103AE"/>
    <w:rsid w:val="0051069E"/>
    <w:rsid w:val="005156BB"/>
    <w:rsid w:val="005165F1"/>
    <w:rsid w:val="00516F43"/>
    <w:rsid w:val="005245B6"/>
    <w:rsid w:val="00531A85"/>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47B"/>
    <w:rsid w:val="005C08CC"/>
    <w:rsid w:val="005C13E4"/>
    <w:rsid w:val="005C20F0"/>
    <w:rsid w:val="005C2729"/>
    <w:rsid w:val="005C35C9"/>
    <w:rsid w:val="005C3AEB"/>
    <w:rsid w:val="005C3E07"/>
    <w:rsid w:val="005C4F2E"/>
    <w:rsid w:val="005C5076"/>
    <w:rsid w:val="005C7567"/>
    <w:rsid w:val="005D206B"/>
    <w:rsid w:val="005D3C7C"/>
    <w:rsid w:val="005D56C4"/>
    <w:rsid w:val="005E1F1E"/>
    <w:rsid w:val="005F2349"/>
    <w:rsid w:val="005F7061"/>
    <w:rsid w:val="006044B4"/>
    <w:rsid w:val="00605527"/>
    <w:rsid w:val="00607E17"/>
    <w:rsid w:val="006118F6"/>
    <w:rsid w:val="0061508D"/>
    <w:rsid w:val="00617169"/>
    <w:rsid w:val="00623E7B"/>
    <w:rsid w:val="00624E28"/>
    <w:rsid w:val="0062500F"/>
    <w:rsid w:val="006309BF"/>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4C77"/>
    <w:rsid w:val="006859FE"/>
    <w:rsid w:val="00687B3A"/>
    <w:rsid w:val="00692DD7"/>
    <w:rsid w:val="00694028"/>
    <w:rsid w:val="00695052"/>
    <w:rsid w:val="00697A17"/>
    <w:rsid w:val="006B0CA3"/>
    <w:rsid w:val="006B2517"/>
    <w:rsid w:val="006B480A"/>
    <w:rsid w:val="006B4DAD"/>
    <w:rsid w:val="006B5E9E"/>
    <w:rsid w:val="006C0B93"/>
    <w:rsid w:val="006D0C90"/>
    <w:rsid w:val="006D108C"/>
    <w:rsid w:val="006D15B6"/>
    <w:rsid w:val="006D3EF7"/>
    <w:rsid w:val="006D6805"/>
    <w:rsid w:val="006E5C19"/>
    <w:rsid w:val="006F13CA"/>
    <w:rsid w:val="006F1930"/>
    <w:rsid w:val="006F22D5"/>
    <w:rsid w:val="006F50ED"/>
    <w:rsid w:val="00704447"/>
    <w:rsid w:val="00705814"/>
    <w:rsid w:val="00705D2E"/>
    <w:rsid w:val="00705FB5"/>
    <w:rsid w:val="007066B1"/>
    <w:rsid w:val="00713D44"/>
    <w:rsid w:val="00724880"/>
    <w:rsid w:val="00725316"/>
    <w:rsid w:val="007327FE"/>
    <w:rsid w:val="00735E2C"/>
    <w:rsid w:val="00736340"/>
    <w:rsid w:val="00737393"/>
    <w:rsid w:val="00740F8F"/>
    <w:rsid w:val="00741A0E"/>
    <w:rsid w:val="007451F8"/>
    <w:rsid w:val="00747BB3"/>
    <w:rsid w:val="007506E5"/>
    <w:rsid w:val="007512C7"/>
    <w:rsid w:val="00751BDA"/>
    <w:rsid w:val="00752936"/>
    <w:rsid w:val="00757010"/>
    <w:rsid w:val="00760E92"/>
    <w:rsid w:val="0076201E"/>
    <w:rsid w:val="00763DAD"/>
    <w:rsid w:val="00764497"/>
    <w:rsid w:val="00765B78"/>
    <w:rsid w:val="0076678D"/>
    <w:rsid w:val="0077076B"/>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05AB"/>
    <w:rsid w:val="007A0771"/>
    <w:rsid w:val="007A0B6C"/>
    <w:rsid w:val="007A38F0"/>
    <w:rsid w:val="007A5EE5"/>
    <w:rsid w:val="007A7E7B"/>
    <w:rsid w:val="007B270A"/>
    <w:rsid w:val="007B2F12"/>
    <w:rsid w:val="007C271A"/>
    <w:rsid w:val="007C277B"/>
    <w:rsid w:val="007C4B0D"/>
    <w:rsid w:val="007C6C70"/>
    <w:rsid w:val="007D4A27"/>
    <w:rsid w:val="007D5CC1"/>
    <w:rsid w:val="007D78E4"/>
    <w:rsid w:val="007E10C6"/>
    <w:rsid w:val="007E13ED"/>
    <w:rsid w:val="007E5C87"/>
    <w:rsid w:val="007E682B"/>
    <w:rsid w:val="007E7CDE"/>
    <w:rsid w:val="007F098D"/>
    <w:rsid w:val="007F4AFC"/>
    <w:rsid w:val="007F4B97"/>
    <w:rsid w:val="007F7A4D"/>
    <w:rsid w:val="00801B83"/>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9F0"/>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7609"/>
    <w:rsid w:val="009302E0"/>
    <w:rsid w:val="0093332E"/>
    <w:rsid w:val="0094187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1453"/>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1255"/>
    <w:rsid w:val="00A24F30"/>
    <w:rsid w:val="00A275E4"/>
    <w:rsid w:val="00A32A5F"/>
    <w:rsid w:val="00A34DA3"/>
    <w:rsid w:val="00A35591"/>
    <w:rsid w:val="00A44F9E"/>
    <w:rsid w:val="00A458F1"/>
    <w:rsid w:val="00A45A3E"/>
    <w:rsid w:val="00A513D6"/>
    <w:rsid w:val="00A52FC3"/>
    <w:rsid w:val="00A567CD"/>
    <w:rsid w:val="00A63D90"/>
    <w:rsid w:val="00A72B3A"/>
    <w:rsid w:val="00A72C5F"/>
    <w:rsid w:val="00A72C69"/>
    <w:rsid w:val="00A7334F"/>
    <w:rsid w:val="00A75675"/>
    <w:rsid w:val="00A75D2C"/>
    <w:rsid w:val="00A762CF"/>
    <w:rsid w:val="00A76E53"/>
    <w:rsid w:val="00A8327F"/>
    <w:rsid w:val="00A83466"/>
    <w:rsid w:val="00A83F6C"/>
    <w:rsid w:val="00A91BE4"/>
    <w:rsid w:val="00A92C95"/>
    <w:rsid w:val="00A92E5F"/>
    <w:rsid w:val="00A94BF8"/>
    <w:rsid w:val="00A9607B"/>
    <w:rsid w:val="00A96C48"/>
    <w:rsid w:val="00AA2A29"/>
    <w:rsid w:val="00AA5E16"/>
    <w:rsid w:val="00AA694C"/>
    <w:rsid w:val="00AB05DF"/>
    <w:rsid w:val="00AB2091"/>
    <w:rsid w:val="00AB3A23"/>
    <w:rsid w:val="00AB740B"/>
    <w:rsid w:val="00AC0497"/>
    <w:rsid w:val="00AC1BC8"/>
    <w:rsid w:val="00AC307F"/>
    <w:rsid w:val="00AC3A57"/>
    <w:rsid w:val="00AC7C93"/>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652F2"/>
    <w:rsid w:val="00B67259"/>
    <w:rsid w:val="00B77379"/>
    <w:rsid w:val="00B77D1A"/>
    <w:rsid w:val="00B80E99"/>
    <w:rsid w:val="00B817E2"/>
    <w:rsid w:val="00B870C5"/>
    <w:rsid w:val="00BA668B"/>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86"/>
    <w:rsid w:val="00C00CD4"/>
    <w:rsid w:val="00C1245E"/>
    <w:rsid w:val="00C14774"/>
    <w:rsid w:val="00C1506E"/>
    <w:rsid w:val="00C15C4C"/>
    <w:rsid w:val="00C228C5"/>
    <w:rsid w:val="00C22E56"/>
    <w:rsid w:val="00C24EA8"/>
    <w:rsid w:val="00C26026"/>
    <w:rsid w:val="00C33468"/>
    <w:rsid w:val="00C3475E"/>
    <w:rsid w:val="00C34A0F"/>
    <w:rsid w:val="00C35C0B"/>
    <w:rsid w:val="00C36F0B"/>
    <w:rsid w:val="00C40C06"/>
    <w:rsid w:val="00C433AD"/>
    <w:rsid w:val="00C44D85"/>
    <w:rsid w:val="00C53457"/>
    <w:rsid w:val="00C534A2"/>
    <w:rsid w:val="00C55E91"/>
    <w:rsid w:val="00C56359"/>
    <w:rsid w:val="00C57B5A"/>
    <w:rsid w:val="00C653C5"/>
    <w:rsid w:val="00C70CA1"/>
    <w:rsid w:val="00C74E47"/>
    <w:rsid w:val="00C74EC8"/>
    <w:rsid w:val="00C77294"/>
    <w:rsid w:val="00C812EB"/>
    <w:rsid w:val="00C8130A"/>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73A"/>
    <w:rsid w:val="00CC2A9B"/>
    <w:rsid w:val="00CC41F8"/>
    <w:rsid w:val="00CC4F2F"/>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3EBF"/>
    <w:rsid w:val="00D34708"/>
    <w:rsid w:val="00D34B66"/>
    <w:rsid w:val="00D35FCA"/>
    <w:rsid w:val="00D532CA"/>
    <w:rsid w:val="00D601C6"/>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411FA"/>
    <w:rsid w:val="00E42AED"/>
    <w:rsid w:val="00E4451A"/>
    <w:rsid w:val="00E45193"/>
    <w:rsid w:val="00E60C50"/>
    <w:rsid w:val="00E61FAF"/>
    <w:rsid w:val="00E62F35"/>
    <w:rsid w:val="00E63293"/>
    <w:rsid w:val="00E6547F"/>
    <w:rsid w:val="00E72419"/>
    <w:rsid w:val="00E72975"/>
    <w:rsid w:val="00E7465A"/>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E165B"/>
    <w:rsid w:val="00EE3F58"/>
    <w:rsid w:val="00EE4D57"/>
    <w:rsid w:val="00EE53D4"/>
    <w:rsid w:val="00EF0547"/>
    <w:rsid w:val="00EF3670"/>
    <w:rsid w:val="00EF4EC5"/>
    <w:rsid w:val="00F00B76"/>
    <w:rsid w:val="00F00DB3"/>
    <w:rsid w:val="00F03C8C"/>
    <w:rsid w:val="00F06F17"/>
    <w:rsid w:val="00F13737"/>
    <w:rsid w:val="00F14EC4"/>
    <w:rsid w:val="00F2055F"/>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1DAF"/>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28CD"/>
    <w:rsid w:val="00FC306B"/>
    <w:rsid w:val="00FC7C60"/>
    <w:rsid w:val="00FD4BAB"/>
    <w:rsid w:val="00FD4C32"/>
    <w:rsid w:val="00FD5B55"/>
    <w:rsid w:val="00FD6763"/>
    <w:rsid w:val="00FE10B3"/>
    <w:rsid w:val="00FE1F73"/>
    <w:rsid w:val="00FE556E"/>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436CDE3-6E45-4F01-9072-979FA394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paragraph" w:styleId="23">
    <w:name w:val="Body Text Indent 2"/>
    <w:basedOn w:val="a0"/>
    <w:link w:val="24"/>
    <w:uiPriority w:val="99"/>
    <w:semiHidden/>
    <w:unhideWhenUsed/>
    <w:rsid w:val="00F71DAF"/>
    <w:pPr>
      <w:spacing w:after="120" w:line="480" w:lineRule="auto"/>
      <w:ind w:left="283"/>
    </w:pPr>
  </w:style>
  <w:style w:type="character" w:customStyle="1" w:styleId="24">
    <w:name w:val="Основной текст с отступом 2 Знак"/>
    <w:link w:val="23"/>
    <w:uiPriority w:val="99"/>
    <w:semiHidden/>
    <w:rsid w:val="00F71DAF"/>
    <w:rPr>
      <w:rFonts w:ascii="Times New Roman" w:eastAsia="Times New Roman" w:hAnsi="Times New Roman"/>
      <w:sz w:val="24"/>
      <w:szCs w:val="24"/>
    </w:rPr>
  </w:style>
  <w:style w:type="character" w:styleId="af9">
    <w:name w:val="Unresolved Mention"/>
    <w:basedOn w:val="a1"/>
    <w:uiPriority w:val="99"/>
    <w:semiHidden/>
    <w:unhideWhenUsed/>
    <w:rsid w:val="00D3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83493098">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647">
      <w:bodyDiv w:val="1"/>
      <w:marLeft w:val="0"/>
      <w:marRight w:val="0"/>
      <w:marTop w:val="0"/>
      <w:marBottom w:val="0"/>
      <w:divBdr>
        <w:top w:val="none" w:sz="0" w:space="0" w:color="auto"/>
        <w:left w:val="none" w:sz="0" w:space="0" w:color="auto"/>
        <w:bottom w:val="none" w:sz="0" w:space="0" w:color="auto"/>
        <w:right w:val="none" w:sz="0" w:space="0" w:color="auto"/>
      </w:divBdr>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034564">
      <w:bodyDiv w:val="1"/>
      <w:marLeft w:val="0"/>
      <w:marRight w:val="0"/>
      <w:marTop w:val="0"/>
      <w:marBottom w:val="0"/>
      <w:divBdr>
        <w:top w:val="none" w:sz="0" w:space="0" w:color="auto"/>
        <w:left w:val="none" w:sz="0" w:space="0" w:color="auto"/>
        <w:bottom w:val="none" w:sz="0" w:space="0" w:color="auto"/>
        <w:right w:val="none" w:sz="0" w:space="0" w:color="auto"/>
      </w:divBdr>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67047609">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9285">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910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19091904">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026" TargetMode="External"/><Relationship Id="rId18" Type="http://schemas.openxmlformats.org/officeDocument/2006/relationships/hyperlink" Target="https://urait.ru/bcode/489914" TargetMode="External"/><Relationship Id="rId26" Type="http://schemas.openxmlformats.org/officeDocument/2006/relationships/hyperlink" Target="http://www.edu.ru" TargetMode="External"/><Relationship Id="rId39" Type="http://schemas.openxmlformats.org/officeDocument/2006/relationships/hyperlink" Target="http://www.tandfonline.com" TargetMode="External"/><Relationship Id="rId21" Type="http://schemas.openxmlformats.org/officeDocument/2006/relationships/hyperlink" Target="http://www.iprbookshop.ru" TargetMode="External"/><Relationship Id="rId34" Type="http://schemas.openxmlformats.org/officeDocument/2006/relationships/hyperlink" Target="http://www.opendissertation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95796" TargetMode="External"/><Relationship Id="rId20" Type="http://schemas.openxmlformats.org/officeDocument/2006/relationships/hyperlink" Target="https://urait.ru/bcode/494094" TargetMode="External"/><Relationship Id="rId29" Type="http://schemas.openxmlformats.org/officeDocument/2006/relationships/hyperlink" Target="http://dic.academic.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50"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www.elsevier.com/about/open-access" TargetMode="External"/><Relationship Id="rId40"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2409"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www.doaj.org" TargetMode="External"/><Relationship Id="rId10" Type="http://schemas.openxmlformats.org/officeDocument/2006/relationships/hyperlink" Target="https://urait.ru/bcode/492409" TargetMode="External"/><Relationship Id="rId19" Type="http://schemas.openxmlformats.org/officeDocument/2006/relationships/hyperlink" Target="https://urait.ru/bcode/494072"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urait.ru/bcode/496644" TargetMode="External"/><Relationship Id="rId14" Type="http://schemas.openxmlformats.org/officeDocument/2006/relationships/hyperlink" Target="https://urait.ru/bcode/49240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oatd.org" TargetMode="External"/><Relationship Id="rId8" Type="http://schemas.openxmlformats.org/officeDocument/2006/relationships/hyperlink" Target="https://urait.ru/bcode/507947" TargetMode="External"/><Relationship Id="rId3" Type="http://schemas.openxmlformats.org/officeDocument/2006/relationships/styles" Target="styles.xml"/><Relationship Id="rId12" Type="http://schemas.openxmlformats.org/officeDocument/2006/relationships/hyperlink" Target="https://urait.ru/bcode/492940" TargetMode="External"/><Relationship Id="rId17" Type="http://schemas.openxmlformats.org/officeDocument/2006/relationships/hyperlink" Target="https://urait.ru/bcode/496702"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E3059-A77F-4207-8C51-936AE729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8030</Words>
  <Characters>45776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53699</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983128</vt:i4>
      </vt:variant>
      <vt:variant>
        <vt:i4>3</vt:i4>
      </vt:variant>
      <vt:variant>
        <vt:i4>0</vt:i4>
      </vt:variant>
      <vt:variant>
        <vt:i4>5</vt:i4>
      </vt:variant>
      <vt:variant>
        <vt:lpwstr>https://urait.ru/bcode/492400</vt:lpwstr>
      </vt:variant>
      <vt:variant>
        <vt:lpwstr/>
      </vt:variant>
      <vt:variant>
        <vt:i4>655455</vt:i4>
      </vt:variant>
      <vt:variant>
        <vt:i4>0</vt:i4>
      </vt:variant>
      <vt:variant>
        <vt:i4>0</vt:i4>
      </vt:variant>
      <vt:variant>
        <vt:i4>5</vt:i4>
      </vt:variant>
      <vt:variant>
        <vt:lpwstr>https://urait.ru/bcode/492350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2022-05-01T16:16:00Z</dcterms:created>
  <dcterms:modified xsi:type="dcterms:W3CDTF">2022-11-14T02:56:00Z</dcterms:modified>
</cp:coreProperties>
</file>